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90" w:rsidRDefault="00C63B90" w:rsidP="00C63B90">
      <w:pPr>
        <w:jc w:val="center"/>
        <w:rPr>
          <w:b/>
          <w:sz w:val="26"/>
          <w:szCs w:val="26"/>
          <w:lang w:val="ru-RU"/>
        </w:rPr>
      </w:pPr>
      <w:bookmarkStart w:id="0" w:name="_GoBack"/>
      <w:bookmarkEnd w:id="0"/>
    </w:p>
    <w:p w:rsidR="00C63B90" w:rsidRDefault="00C63B90" w:rsidP="00C63B90">
      <w:pPr>
        <w:jc w:val="center"/>
        <w:rPr>
          <w:b/>
          <w:sz w:val="26"/>
          <w:szCs w:val="26"/>
          <w:lang w:val="ru-RU"/>
        </w:rPr>
      </w:pPr>
    </w:p>
    <w:p w:rsidR="00C63B90" w:rsidRPr="00CE5E93" w:rsidRDefault="00CE5E93" w:rsidP="00C63B90">
      <w:pPr>
        <w:jc w:val="center"/>
        <w:rPr>
          <w:b/>
          <w:sz w:val="28"/>
          <w:szCs w:val="28"/>
          <w:lang w:val="ru-RU"/>
        </w:rPr>
      </w:pPr>
      <w:r w:rsidRPr="00CE5E93">
        <w:rPr>
          <w:b/>
          <w:sz w:val="28"/>
          <w:szCs w:val="28"/>
          <w:lang w:val="ru-RU"/>
        </w:rPr>
        <w:t>ТЕХНИЧЕСКИЙ ПАСПОРТ НА ТПА НМ-300/1330</w:t>
      </w:r>
    </w:p>
    <w:p w:rsidR="00C63B90" w:rsidRDefault="00C63B90" w:rsidP="003D6C5F">
      <w:pPr>
        <w:rPr>
          <w:b/>
          <w:sz w:val="24"/>
          <w:szCs w:val="24"/>
          <w:lang w:val="ru-RU"/>
        </w:rPr>
      </w:pPr>
    </w:p>
    <w:p w:rsidR="00C63B90" w:rsidRDefault="00C63B90" w:rsidP="003D6C5F">
      <w:pPr>
        <w:rPr>
          <w:b/>
          <w:sz w:val="24"/>
          <w:szCs w:val="24"/>
          <w:lang w:val="ru-RU"/>
        </w:rPr>
      </w:pPr>
    </w:p>
    <w:p w:rsidR="001E45B4" w:rsidRPr="00F83A9E" w:rsidRDefault="001E45B4" w:rsidP="001E45B4">
      <w:pPr>
        <w:rPr>
          <w:b/>
          <w:sz w:val="30"/>
          <w:szCs w:val="30"/>
          <w:lang w:val="ru-RU"/>
        </w:rPr>
      </w:pPr>
    </w:p>
    <w:p w:rsidR="001E45B4" w:rsidRPr="00F83A9E" w:rsidRDefault="004446C7" w:rsidP="001E45B4">
      <w:pPr>
        <w:jc w:val="center"/>
        <w:rPr>
          <w:sz w:val="24"/>
          <w:szCs w:val="24"/>
          <w:lang w:val="ru-RU"/>
        </w:rPr>
      </w:pPr>
      <w:r w:rsidRPr="00533228">
        <w:rPr>
          <w:b/>
          <w:noProof/>
          <w:sz w:val="24"/>
          <w:lang w:val="ru-RU" w:eastAsia="ru-RU"/>
        </w:rPr>
        <w:drawing>
          <wp:inline distT="0" distB="0" distL="0" distR="0">
            <wp:extent cx="5591175" cy="2819400"/>
            <wp:effectExtent l="0" t="0" r="0" b="0"/>
            <wp:docPr id="1" name="Рисунок 1" descr="HM 210_1000_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210_1000_B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B4" w:rsidRDefault="001E45B4" w:rsidP="001E45B4">
      <w:pPr>
        <w:rPr>
          <w:sz w:val="24"/>
          <w:szCs w:val="24"/>
          <w:lang w:val="ru-RU"/>
        </w:rPr>
      </w:pPr>
    </w:p>
    <w:p w:rsidR="001E45B4" w:rsidRPr="00E1677B" w:rsidRDefault="001E45B4" w:rsidP="001E45B4">
      <w:pPr>
        <w:jc w:val="right"/>
        <w:rPr>
          <w:sz w:val="16"/>
          <w:lang w:val="ru-RU"/>
        </w:rPr>
      </w:pPr>
      <w:r w:rsidRPr="00E1677B">
        <w:rPr>
          <w:sz w:val="16"/>
          <w:lang w:val="ru-RU"/>
        </w:rPr>
        <w:t>Размеры и вид машины могут отличаться от рисунка</w:t>
      </w:r>
    </w:p>
    <w:p w:rsidR="001E45B4" w:rsidRPr="00E1677B" w:rsidRDefault="001E45B4" w:rsidP="001E45B4">
      <w:pPr>
        <w:jc w:val="right"/>
        <w:rPr>
          <w:sz w:val="24"/>
          <w:szCs w:val="24"/>
          <w:lang w:val="ru-RU"/>
        </w:rPr>
      </w:pPr>
    </w:p>
    <w:p w:rsidR="001E45B4" w:rsidRPr="00EE66C2" w:rsidRDefault="001E45B4" w:rsidP="001E45B4">
      <w:pPr>
        <w:pBdr>
          <w:bottom w:val="single" w:sz="12" w:space="1" w:color="auto"/>
        </w:pBdr>
        <w:ind w:firstLine="360"/>
        <w:jc w:val="both"/>
        <w:rPr>
          <w:b/>
          <w:sz w:val="26"/>
          <w:szCs w:val="26"/>
          <w:lang w:val="ru-RU"/>
        </w:rPr>
      </w:pPr>
      <w:r w:rsidRPr="00E1677B">
        <w:rPr>
          <w:b/>
          <w:sz w:val="26"/>
          <w:szCs w:val="26"/>
          <w:lang w:val="ru-RU"/>
        </w:rPr>
        <w:tab/>
      </w:r>
    </w:p>
    <w:p w:rsidR="001E45B4" w:rsidRPr="00EE66C2" w:rsidRDefault="001E45B4" w:rsidP="001E45B4">
      <w:pPr>
        <w:widowControl w:val="0"/>
        <w:snapToGrid w:val="0"/>
        <w:jc w:val="both"/>
        <w:rPr>
          <w:b/>
          <w:sz w:val="24"/>
          <w:lang w:val="ru-RU"/>
        </w:rPr>
      </w:pPr>
    </w:p>
    <w:p w:rsidR="001955A5" w:rsidRPr="00EE66C2" w:rsidRDefault="001955A5" w:rsidP="001E45B4">
      <w:pPr>
        <w:widowControl w:val="0"/>
        <w:snapToGrid w:val="0"/>
        <w:jc w:val="both"/>
        <w:rPr>
          <w:b/>
          <w:sz w:val="24"/>
          <w:lang w:val="ru-RU"/>
        </w:rPr>
      </w:pPr>
    </w:p>
    <w:tbl>
      <w:tblPr>
        <w:tblStyle w:val="a5"/>
        <w:tblW w:w="8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3191"/>
      </w:tblGrid>
      <w:tr w:rsidR="001E45B4" w:rsidRPr="00AC40AF">
        <w:trPr>
          <w:trHeight w:val="227"/>
        </w:trPr>
        <w:tc>
          <w:tcPr>
            <w:tcW w:w="8879" w:type="dxa"/>
            <w:gridSpan w:val="3"/>
          </w:tcPr>
          <w:p w:rsidR="001E45B4" w:rsidRPr="00AC40AF" w:rsidRDefault="00BF50D2" w:rsidP="00F94984">
            <w:pPr>
              <w:keepNext/>
              <w:keepLines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Общая информация</w:t>
            </w:r>
            <w:r w:rsidR="001E45B4" w:rsidRPr="00AC40AF">
              <w:rPr>
                <w:b/>
                <w:sz w:val="20"/>
                <w:lang w:val="ru-RU"/>
              </w:rPr>
              <w:t>:</w:t>
            </w:r>
          </w:p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</w:p>
        </w:tc>
      </w:tr>
      <w:tr w:rsidR="001E45B4" w:rsidRPr="00AC40AF">
        <w:trPr>
          <w:trHeight w:val="227"/>
        </w:trPr>
        <w:tc>
          <w:tcPr>
            <w:tcW w:w="4788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rFonts w:cs="Arial"/>
                <w:sz w:val="20"/>
                <w:lang w:val="ru-RU"/>
              </w:rPr>
              <w:t>Рабочее напряжение</w:t>
            </w:r>
          </w:p>
        </w:tc>
        <w:tc>
          <w:tcPr>
            <w:tcW w:w="900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В, Гц</w:t>
            </w:r>
          </w:p>
        </w:tc>
        <w:tc>
          <w:tcPr>
            <w:tcW w:w="3191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rFonts w:cs="Arial"/>
                <w:sz w:val="20"/>
                <w:lang w:val="ru-RU"/>
              </w:rPr>
              <w:t>230/400, 50</w:t>
            </w:r>
          </w:p>
        </w:tc>
      </w:tr>
      <w:tr w:rsidR="001E45B4" w:rsidRPr="00AC40AF">
        <w:trPr>
          <w:trHeight w:val="227"/>
        </w:trPr>
        <w:tc>
          <w:tcPr>
            <w:tcW w:w="4788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Цвет машины:</w:t>
            </w:r>
          </w:p>
        </w:tc>
        <w:tc>
          <w:tcPr>
            <w:tcW w:w="900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</w:p>
        </w:tc>
        <w:tc>
          <w:tcPr>
            <w:tcW w:w="3191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</w:p>
        </w:tc>
      </w:tr>
      <w:tr w:rsidR="001E45B4" w:rsidRPr="00AC40AF">
        <w:trPr>
          <w:trHeight w:val="227"/>
        </w:trPr>
        <w:tc>
          <w:tcPr>
            <w:tcW w:w="4788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 xml:space="preserve">ТПА и дверь ограждения </w:t>
            </w:r>
          </w:p>
        </w:tc>
        <w:tc>
          <w:tcPr>
            <w:tcW w:w="900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RAL</w:t>
            </w:r>
          </w:p>
        </w:tc>
        <w:tc>
          <w:tcPr>
            <w:tcW w:w="3191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9002 серо-белый</w:t>
            </w:r>
          </w:p>
        </w:tc>
      </w:tr>
      <w:tr w:rsidR="001E45B4" w:rsidRPr="00AC40AF">
        <w:trPr>
          <w:trHeight w:val="227"/>
        </w:trPr>
        <w:tc>
          <w:tcPr>
            <w:tcW w:w="4788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Кожух материального цилиндра</w:t>
            </w:r>
          </w:p>
        </w:tc>
        <w:tc>
          <w:tcPr>
            <w:tcW w:w="900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RAL</w:t>
            </w:r>
          </w:p>
        </w:tc>
        <w:tc>
          <w:tcPr>
            <w:tcW w:w="3191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9005 цвета сажи</w:t>
            </w:r>
          </w:p>
        </w:tc>
      </w:tr>
      <w:tr w:rsidR="001E45B4" w:rsidRPr="00AC40AF">
        <w:trPr>
          <w:trHeight w:val="227"/>
        </w:trPr>
        <w:tc>
          <w:tcPr>
            <w:tcW w:w="4788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Защитная дверь</w:t>
            </w:r>
          </w:p>
        </w:tc>
        <w:tc>
          <w:tcPr>
            <w:tcW w:w="900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RAL</w:t>
            </w:r>
          </w:p>
        </w:tc>
        <w:tc>
          <w:tcPr>
            <w:tcW w:w="3191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9002 серо-белый</w:t>
            </w:r>
          </w:p>
        </w:tc>
      </w:tr>
      <w:tr w:rsidR="001E45B4" w:rsidRPr="00AC40AF">
        <w:trPr>
          <w:trHeight w:val="227"/>
        </w:trPr>
        <w:tc>
          <w:tcPr>
            <w:tcW w:w="4788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Окно защитной двери</w:t>
            </w:r>
          </w:p>
        </w:tc>
        <w:tc>
          <w:tcPr>
            <w:tcW w:w="900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RAL</w:t>
            </w:r>
          </w:p>
        </w:tc>
        <w:tc>
          <w:tcPr>
            <w:tcW w:w="3191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Окрашен в синий цвет 625</w:t>
            </w:r>
          </w:p>
        </w:tc>
      </w:tr>
      <w:tr w:rsidR="001E45B4" w:rsidRPr="00AC40AF">
        <w:trPr>
          <w:trHeight w:val="227"/>
        </w:trPr>
        <w:tc>
          <w:tcPr>
            <w:tcW w:w="4788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Электрошкаф</w:t>
            </w:r>
          </w:p>
        </w:tc>
        <w:tc>
          <w:tcPr>
            <w:tcW w:w="900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</w:p>
        </w:tc>
        <w:tc>
          <w:tcPr>
            <w:tcW w:w="3191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9002 серо-белый</w:t>
            </w:r>
          </w:p>
        </w:tc>
      </w:tr>
      <w:tr w:rsidR="001E45B4" w:rsidRPr="00AC40AF">
        <w:trPr>
          <w:trHeight w:val="227"/>
        </w:trPr>
        <w:tc>
          <w:tcPr>
            <w:tcW w:w="4788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Панель управления</w:t>
            </w:r>
          </w:p>
        </w:tc>
        <w:tc>
          <w:tcPr>
            <w:tcW w:w="900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</w:p>
        </w:tc>
        <w:tc>
          <w:tcPr>
            <w:tcW w:w="3191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5002 синий ультрамарин</w:t>
            </w:r>
          </w:p>
        </w:tc>
      </w:tr>
      <w:tr w:rsidR="001E45B4" w:rsidRPr="00AC40AF">
        <w:trPr>
          <w:trHeight w:val="227"/>
        </w:trPr>
        <w:tc>
          <w:tcPr>
            <w:tcW w:w="4788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Язык панели управления</w:t>
            </w:r>
          </w:p>
        </w:tc>
        <w:tc>
          <w:tcPr>
            <w:tcW w:w="900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</w:p>
        </w:tc>
        <w:tc>
          <w:tcPr>
            <w:tcW w:w="3191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Русский</w:t>
            </w:r>
          </w:p>
        </w:tc>
      </w:tr>
      <w:tr w:rsidR="001E45B4" w:rsidRPr="00AC40AF">
        <w:trPr>
          <w:trHeight w:val="227"/>
        </w:trPr>
        <w:tc>
          <w:tcPr>
            <w:tcW w:w="4788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Стандарты безопасности</w:t>
            </w:r>
          </w:p>
        </w:tc>
        <w:tc>
          <w:tcPr>
            <w:tcW w:w="900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</w:p>
        </w:tc>
        <w:tc>
          <w:tcPr>
            <w:tcW w:w="3191" w:type="dxa"/>
          </w:tcPr>
          <w:p w:rsidR="001E45B4" w:rsidRPr="00AC40AF" w:rsidRDefault="001E45B4" w:rsidP="00F94984">
            <w:pPr>
              <w:keepNext/>
              <w:keepLines/>
              <w:rPr>
                <w:sz w:val="20"/>
                <w:lang w:val="ru-RU"/>
              </w:rPr>
            </w:pPr>
            <w:r w:rsidRPr="00AC40AF">
              <w:rPr>
                <w:sz w:val="20"/>
                <w:lang w:val="ru-RU"/>
              </w:rPr>
              <w:t>DIN EN 201</w:t>
            </w:r>
          </w:p>
        </w:tc>
      </w:tr>
    </w:tbl>
    <w:p w:rsidR="001E45B4" w:rsidRPr="00AC40AF" w:rsidRDefault="001E45B4" w:rsidP="001E45B4">
      <w:pPr>
        <w:keepNext/>
        <w:keepLines/>
        <w:jc w:val="both"/>
        <w:rPr>
          <w:rFonts w:cs="Arial"/>
          <w:sz w:val="20"/>
          <w:lang w:val="ru-RU"/>
        </w:rPr>
      </w:pPr>
    </w:p>
    <w:p w:rsidR="001E45B4" w:rsidRPr="00EE66C2" w:rsidRDefault="001E45B4" w:rsidP="001E45B4">
      <w:pPr>
        <w:jc w:val="both"/>
        <w:rPr>
          <w:rFonts w:cs="Arial"/>
          <w:b/>
          <w:sz w:val="20"/>
          <w:lang w:val="ru-RU"/>
        </w:rPr>
      </w:pPr>
    </w:p>
    <w:p w:rsidR="001E45B4" w:rsidRDefault="001E45B4" w:rsidP="001E45B4">
      <w:pPr>
        <w:rPr>
          <w:b/>
          <w:sz w:val="20"/>
          <w:u w:val="single"/>
          <w:lang w:val="en-US"/>
        </w:rPr>
      </w:pPr>
      <w:r w:rsidRPr="00AC40AF">
        <w:rPr>
          <w:b/>
          <w:sz w:val="20"/>
          <w:u w:val="single"/>
          <w:lang w:val="ru-RU"/>
        </w:rPr>
        <w:t xml:space="preserve">Гидравлика (серия HM): </w:t>
      </w:r>
    </w:p>
    <w:p w:rsidR="00AD5A8A" w:rsidRPr="00AD5A8A" w:rsidRDefault="00AD5A8A" w:rsidP="001E45B4">
      <w:pPr>
        <w:rPr>
          <w:b/>
          <w:sz w:val="20"/>
          <w:u w:val="single"/>
          <w:lang w:val="en-US"/>
        </w:rPr>
      </w:pPr>
    </w:p>
    <w:p w:rsidR="001E45B4" w:rsidRPr="00AC40AF" w:rsidRDefault="001E45B4" w:rsidP="001E45B4">
      <w:pPr>
        <w:numPr>
          <w:ilvl w:val="0"/>
          <w:numId w:val="3"/>
        </w:numPr>
        <w:jc w:val="both"/>
        <w:rPr>
          <w:rFonts w:cs="Arial"/>
          <w:sz w:val="20"/>
          <w:lang w:val="ru-RU"/>
        </w:rPr>
      </w:pPr>
      <w:r w:rsidRPr="00AC40AF">
        <w:rPr>
          <w:rFonts w:cs="Arial"/>
          <w:sz w:val="20"/>
          <w:lang w:val="ru-RU"/>
        </w:rPr>
        <w:t>Высокопроизводительный насос, тип – DFEE</w:t>
      </w:r>
    </w:p>
    <w:p w:rsidR="001E45B4" w:rsidRPr="00AC40AF" w:rsidRDefault="001E45B4" w:rsidP="001E45B4">
      <w:pPr>
        <w:numPr>
          <w:ilvl w:val="0"/>
          <w:numId w:val="3"/>
        </w:numPr>
        <w:jc w:val="both"/>
        <w:rPr>
          <w:rFonts w:cs="Arial"/>
          <w:sz w:val="20"/>
          <w:lang w:val="ru-RU"/>
        </w:rPr>
      </w:pPr>
      <w:r w:rsidRPr="00AC40AF">
        <w:rPr>
          <w:rFonts w:cs="Arial"/>
          <w:sz w:val="20"/>
          <w:lang w:val="ru-RU"/>
        </w:rPr>
        <w:t>Низкий расход электроэнергии</w:t>
      </w:r>
    </w:p>
    <w:p w:rsidR="001E45B4" w:rsidRPr="00AC40AF" w:rsidRDefault="001E45B4" w:rsidP="001E45B4">
      <w:pPr>
        <w:numPr>
          <w:ilvl w:val="0"/>
          <w:numId w:val="3"/>
        </w:numPr>
        <w:jc w:val="both"/>
        <w:rPr>
          <w:rFonts w:cs="Arial"/>
          <w:sz w:val="20"/>
          <w:lang w:val="ru-RU"/>
        </w:rPr>
      </w:pPr>
      <w:r w:rsidRPr="00AC40AF">
        <w:rPr>
          <w:rFonts w:cs="Arial"/>
          <w:sz w:val="20"/>
          <w:lang w:val="ru-RU"/>
        </w:rPr>
        <w:t>Удобное расположение децентрализованного гидравлического блока</w:t>
      </w:r>
    </w:p>
    <w:p w:rsidR="001E45B4" w:rsidRPr="00AC40AF" w:rsidRDefault="001E45B4" w:rsidP="001E45B4">
      <w:pPr>
        <w:numPr>
          <w:ilvl w:val="0"/>
          <w:numId w:val="3"/>
        </w:numPr>
        <w:jc w:val="both"/>
        <w:rPr>
          <w:rFonts w:cs="Arial"/>
          <w:sz w:val="20"/>
          <w:lang w:val="ru-RU"/>
        </w:rPr>
      </w:pPr>
      <w:r w:rsidRPr="00AC40AF">
        <w:rPr>
          <w:rFonts w:cs="Arial"/>
          <w:sz w:val="20"/>
          <w:lang w:val="ru-RU"/>
        </w:rPr>
        <w:t>Легкий доступ к основным узлам для сервисных работ и обслуживания</w:t>
      </w:r>
    </w:p>
    <w:p w:rsidR="001E45B4" w:rsidRPr="00AC40AF" w:rsidRDefault="001E45B4" w:rsidP="001E45B4">
      <w:pPr>
        <w:numPr>
          <w:ilvl w:val="0"/>
          <w:numId w:val="3"/>
        </w:numPr>
        <w:jc w:val="both"/>
        <w:rPr>
          <w:rFonts w:cs="Arial"/>
          <w:sz w:val="20"/>
          <w:lang w:val="ru-RU"/>
        </w:rPr>
      </w:pPr>
      <w:r w:rsidRPr="00AC40AF">
        <w:rPr>
          <w:rFonts w:cs="Arial"/>
          <w:sz w:val="20"/>
          <w:lang w:val="ru-RU"/>
        </w:rPr>
        <w:t>Фильтр тонкой очистки с электронным мониторингом</w:t>
      </w:r>
    </w:p>
    <w:p w:rsidR="001E45B4" w:rsidRPr="00A576A1" w:rsidRDefault="001E45B4" w:rsidP="001E45B4">
      <w:pPr>
        <w:jc w:val="both"/>
        <w:rPr>
          <w:rFonts w:cs="Arial"/>
          <w:b/>
          <w:sz w:val="24"/>
          <w:szCs w:val="24"/>
          <w:lang w:val="ru-RU"/>
        </w:rPr>
      </w:pPr>
    </w:p>
    <w:p w:rsidR="001E45B4" w:rsidRPr="00EE66C2" w:rsidRDefault="001E45B4" w:rsidP="001E45B4">
      <w:pPr>
        <w:rPr>
          <w:rFonts w:cs="Arial"/>
          <w:sz w:val="24"/>
          <w:szCs w:val="24"/>
          <w:lang w:val="ru-RU"/>
        </w:rPr>
      </w:pPr>
    </w:p>
    <w:p w:rsidR="004C1890" w:rsidRPr="00BF50D2" w:rsidRDefault="004C1890" w:rsidP="003D6C5F">
      <w:pPr>
        <w:keepNext/>
        <w:keepLines/>
        <w:jc w:val="both"/>
        <w:rPr>
          <w:b/>
          <w:sz w:val="24"/>
          <w:szCs w:val="24"/>
          <w:lang w:val="ru-RU"/>
        </w:rPr>
      </w:pPr>
      <w:r w:rsidRPr="00BF50D2">
        <w:rPr>
          <w:b/>
          <w:sz w:val="24"/>
          <w:szCs w:val="24"/>
          <w:lang w:val="ru-RU"/>
        </w:rPr>
        <w:lastRenderedPageBreak/>
        <w:t>Система управления UNILOG B6</w:t>
      </w:r>
    </w:p>
    <w:p w:rsidR="004C1890" w:rsidRPr="00BF50D2" w:rsidRDefault="004C1890" w:rsidP="004C1890">
      <w:pPr>
        <w:rPr>
          <w:sz w:val="20"/>
          <w:lang w:val="ru-RU"/>
        </w:rPr>
      </w:pPr>
    </w:p>
    <w:tbl>
      <w:tblPr>
        <w:tblStyle w:val="a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4C1890" w:rsidRPr="00FC154E">
        <w:tc>
          <w:tcPr>
            <w:tcW w:w="7128" w:type="dxa"/>
          </w:tcPr>
          <w:p w:rsidR="004C1890" w:rsidRDefault="004C1890" w:rsidP="00F94984">
            <w:pPr>
              <w:keepNext/>
              <w:keepLines/>
              <w:jc w:val="both"/>
              <w:rPr>
                <w:sz w:val="20"/>
                <w:lang w:val="ru-RU"/>
              </w:rPr>
            </w:pPr>
            <w:r w:rsidRPr="00FC154E">
              <w:rPr>
                <w:sz w:val="20"/>
                <w:lang w:val="ru-RU"/>
              </w:rPr>
              <w:t>UNILOG B6 – это система управления нового поколения, устанавливающая новые стандарты скорости, точности и удобства управления. В новой системе сохранена знакомая, по системам предыдущего поколения, символика, но помимо этого значительно улучшен графический пользовательский интерфейс.</w:t>
            </w:r>
          </w:p>
          <w:p w:rsidR="004C1890" w:rsidRDefault="004C1890" w:rsidP="00F94984">
            <w:pPr>
              <w:keepNext/>
              <w:keepLines/>
              <w:jc w:val="both"/>
              <w:rPr>
                <w:sz w:val="20"/>
                <w:lang w:val="ru-RU"/>
              </w:rPr>
            </w:pPr>
          </w:p>
          <w:p w:rsidR="004C1890" w:rsidRDefault="004C1890" w:rsidP="00F94984">
            <w:pPr>
              <w:keepNext/>
              <w:keepLines/>
              <w:jc w:val="both"/>
              <w:rPr>
                <w:sz w:val="20"/>
                <w:lang w:val="ru-RU"/>
              </w:rPr>
            </w:pPr>
            <w:r w:rsidRPr="00FC154E">
              <w:rPr>
                <w:sz w:val="20"/>
                <w:lang w:val="ru-RU"/>
              </w:rPr>
              <w:t>Высокопроизводительная система оптимизирована с целью достичь совершенной координации гидравлической части термопластавтомата с сетью датчиков, что гарантирует быстрое и высокоточное перемещение всех частей машины. Точный анализ всех значимых процессов обеспечивает высокую степень контроля достаточную для обеспечения постоянно растущих требований к оборудованию.</w:t>
            </w:r>
          </w:p>
          <w:p w:rsidR="004C1890" w:rsidRPr="00726957" w:rsidRDefault="004C1890" w:rsidP="00F94984">
            <w:pPr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4C1890" w:rsidRPr="00FC154E" w:rsidRDefault="004446C7" w:rsidP="00F94984">
            <w:pPr>
              <w:keepNext/>
              <w:keepLines/>
              <w:jc w:val="right"/>
              <w:rPr>
                <w:sz w:val="20"/>
                <w:lang w:val="ru-RU"/>
              </w:rPr>
            </w:pPr>
            <w:r w:rsidRPr="00FC154E"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257300" cy="981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890" w:rsidRPr="00FC154E" w:rsidRDefault="004C1890" w:rsidP="00F94984">
            <w:pPr>
              <w:keepNext/>
              <w:keepLines/>
              <w:jc w:val="center"/>
              <w:rPr>
                <w:sz w:val="4"/>
                <w:szCs w:val="4"/>
                <w:lang w:val="ru-RU"/>
              </w:rPr>
            </w:pPr>
          </w:p>
          <w:p w:rsidR="004C1890" w:rsidRPr="00FC154E" w:rsidRDefault="004446C7" w:rsidP="00F94984">
            <w:pPr>
              <w:keepNext/>
              <w:keepLines/>
              <w:jc w:val="right"/>
              <w:rPr>
                <w:rFonts w:cs="Arial"/>
                <w:sz w:val="20"/>
                <w:lang w:val="ru-RU"/>
              </w:rPr>
            </w:pPr>
            <w:r w:rsidRPr="00FC154E"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257300" cy="885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A8A" w:rsidRDefault="00AD5A8A" w:rsidP="004C1890">
      <w:pPr>
        <w:jc w:val="both"/>
        <w:rPr>
          <w:rFonts w:cs="Arial"/>
          <w:sz w:val="20"/>
          <w:lang w:val="en-US"/>
        </w:rPr>
      </w:pPr>
    </w:p>
    <w:p w:rsidR="004C1890" w:rsidRDefault="004C1890" w:rsidP="004C1890">
      <w:p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 xml:space="preserve">Параметры и данные могут быть легко сохранены на устройство хранение с интерфейсом USB (например – накопитель USB </w:t>
      </w:r>
      <w:r w:rsidRPr="00FC154E">
        <w:rPr>
          <w:rFonts w:cs="Arial"/>
          <w:sz w:val="20"/>
          <w:lang w:val="en-US"/>
        </w:rPr>
        <w:t>flash</w:t>
      </w:r>
      <w:r w:rsidRPr="00FC154E">
        <w:rPr>
          <w:rFonts w:cs="Arial"/>
          <w:sz w:val="20"/>
          <w:lang w:val="ru-RU"/>
        </w:rPr>
        <w:t>), что позволяет легко осуществлять перенос данных с одной машины на другую, даже если они имеют разные размеры.</w:t>
      </w:r>
    </w:p>
    <w:p w:rsidR="004C1890" w:rsidRPr="00FC154E" w:rsidRDefault="004C1890" w:rsidP="004C1890">
      <w:pPr>
        <w:jc w:val="both"/>
        <w:rPr>
          <w:rFonts w:cs="Arial"/>
          <w:sz w:val="20"/>
          <w:lang w:val="ru-RU"/>
        </w:rPr>
      </w:pPr>
    </w:p>
    <w:p w:rsidR="004C1890" w:rsidRDefault="004C1890" w:rsidP="004C1890">
      <w:p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 xml:space="preserve">Все настройки и сообщения об ошибках записываются, система хранит последние 20 000 сообщений (с возможностью сортировки по типу), что позволяет прослеживать работу термопластавтомата в течение длительного периода. </w:t>
      </w:r>
    </w:p>
    <w:p w:rsidR="004C1890" w:rsidRPr="00FC154E" w:rsidRDefault="004C1890" w:rsidP="004C1890">
      <w:pPr>
        <w:jc w:val="both"/>
        <w:rPr>
          <w:rFonts w:cs="Arial"/>
          <w:sz w:val="20"/>
          <w:lang w:val="ru-RU"/>
        </w:rPr>
      </w:pPr>
    </w:p>
    <w:p w:rsidR="004C1890" w:rsidRDefault="004C1890" w:rsidP="004C1890">
      <w:pPr>
        <w:jc w:val="both"/>
        <w:rPr>
          <w:rFonts w:cs="Arial"/>
          <w:sz w:val="20"/>
          <w:lang w:val="ru-RU"/>
        </w:rPr>
      </w:pPr>
    </w:p>
    <w:p w:rsidR="004C1890" w:rsidRPr="008E1307" w:rsidRDefault="004C1890" w:rsidP="004C1890">
      <w:pPr>
        <w:jc w:val="both"/>
        <w:rPr>
          <w:rFonts w:cs="Arial"/>
          <w:b/>
          <w:sz w:val="20"/>
          <w:lang w:val="ru-RU"/>
        </w:rPr>
      </w:pPr>
      <w:r w:rsidRPr="008E1307">
        <w:rPr>
          <w:rFonts w:cs="Arial"/>
          <w:b/>
          <w:sz w:val="20"/>
          <w:lang w:val="ru-RU"/>
        </w:rPr>
        <w:t xml:space="preserve">В6 имеет порт подключение для </w:t>
      </w:r>
      <w:r w:rsidRPr="008E1307">
        <w:rPr>
          <w:rFonts w:cs="Arial"/>
          <w:b/>
          <w:sz w:val="20"/>
          <w:lang w:val="en-US"/>
        </w:rPr>
        <w:t>Ethernet</w:t>
      </w:r>
      <w:r w:rsidRPr="008E1307">
        <w:rPr>
          <w:rFonts w:cs="Arial"/>
          <w:b/>
          <w:sz w:val="20"/>
          <w:lang w:val="ru-RU"/>
        </w:rPr>
        <w:t xml:space="preserve"> сети. Через интерфейс панели управления можно отправлять </w:t>
      </w:r>
      <w:r w:rsidRPr="008E1307">
        <w:rPr>
          <w:rFonts w:cs="Arial"/>
          <w:b/>
          <w:sz w:val="20"/>
          <w:lang w:val="en-US"/>
        </w:rPr>
        <w:t>e</w:t>
      </w:r>
      <w:r w:rsidRPr="008E1307">
        <w:rPr>
          <w:rFonts w:cs="Arial"/>
          <w:b/>
          <w:sz w:val="20"/>
          <w:lang w:val="ru-RU"/>
        </w:rPr>
        <w:t>-</w:t>
      </w:r>
      <w:r w:rsidRPr="008E1307">
        <w:rPr>
          <w:rFonts w:cs="Arial"/>
          <w:b/>
          <w:sz w:val="20"/>
          <w:lang w:val="en-US"/>
        </w:rPr>
        <w:t>mail</w:t>
      </w:r>
      <w:r w:rsidRPr="008E1307">
        <w:rPr>
          <w:rFonts w:cs="Arial"/>
          <w:b/>
          <w:sz w:val="20"/>
          <w:lang w:val="ru-RU"/>
        </w:rPr>
        <w:t xml:space="preserve">, в том числе на адрес сервисной службы компании </w:t>
      </w:r>
      <w:r w:rsidRPr="008E1307">
        <w:rPr>
          <w:rFonts w:cs="Arial"/>
          <w:b/>
          <w:sz w:val="20"/>
          <w:lang w:val="en-US"/>
        </w:rPr>
        <w:t>Battenfeld</w:t>
      </w:r>
      <w:r w:rsidRPr="008E1307">
        <w:rPr>
          <w:rFonts w:cs="Arial"/>
          <w:b/>
          <w:sz w:val="20"/>
          <w:lang w:val="ru-RU"/>
        </w:rPr>
        <w:t>, данная функция поможет сократить время простоя и перебои в поставки продукции.</w:t>
      </w:r>
    </w:p>
    <w:p w:rsidR="004C1890" w:rsidRPr="00FC154E" w:rsidRDefault="004C1890" w:rsidP="004C1890">
      <w:pPr>
        <w:jc w:val="both"/>
        <w:rPr>
          <w:rFonts w:cs="Arial"/>
          <w:sz w:val="20"/>
          <w:lang w:val="ru-RU"/>
        </w:rPr>
      </w:pPr>
    </w:p>
    <w:p w:rsidR="004C1890" w:rsidRDefault="004C1890" w:rsidP="004C1890">
      <w:pPr>
        <w:jc w:val="both"/>
        <w:rPr>
          <w:rFonts w:cs="Arial"/>
          <w:sz w:val="20"/>
          <w:lang w:val="en-US"/>
        </w:rPr>
      </w:pPr>
      <w:r w:rsidRPr="00FC154E">
        <w:rPr>
          <w:rFonts w:cs="Arial"/>
          <w:sz w:val="20"/>
          <w:lang w:val="ru-RU"/>
        </w:rPr>
        <w:t xml:space="preserve">Контроллер </w:t>
      </w:r>
      <w:r w:rsidRPr="00FC154E">
        <w:rPr>
          <w:rFonts w:cs="Arial"/>
          <w:sz w:val="20"/>
          <w:lang w:val="en-US"/>
        </w:rPr>
        <w:t>UNILOG</w:t>
      </w:r>
      <w:r w:rsidRPr="00FC154E">
        <w:rPr>
          <w:rFonts w:cs="Arial"/>
          <w:sz w:val="20"/>
          <w:lang w:val="ru-RU"/>
        </w:rPr>
        <w:t xml:space="preserve"> </w:t>
      </w:r>
      <w:r w:rsidRPr="00FC154E">
        <w:rPr>
          <w:rFonts w:cs="Arial"/>
          <w:sz w:val="20"/>
          <w:lang w:val="en-US"/>
        </w:rPr>
        <w:t>B</w:t>
      </w:r>
      <w:r w:rsidRPr="00FC154E">
        <w:rPr>
          <w:rFonts w:cs="Arial"/>
          <w:sz w:val="20"/>
          <w:lang w:val="ru-RU"/>
        </w:rPr>
        <w:t>6 снабжен мощной справочной системой, доступной через интерфейс панели управления. Справка включает в себя техническое руководство, руководство по обслуживанию, электрические и гидравлические схемы, список механических частей и чертежи основных узлов.</w:t>
      </w:r>
    </w:p>
    <w:p w:rsidR="00641C8F" w:rsidRDefault="00641C8F" w:rsidP="004C1890">
      <w:pPr>
        <w:jc w:val="both"/>
        <w:rPr>
          <w:rFonts w:cs="Arial"/>
          <w:sz w:val="20"/>
          <w:lang w:val="en-US"/>
        </w:rPr>
      </w:pPr>
    </w:p>
    <w:p w:rsidR="00641C8F" w:rsidRPr="003E5DC3" w:rsidRDefault="00641C8F" w:rsidP="00641C8F">
      <w:pPr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Система управления основана на операционной система </w:t>
      </w:r>
      <w:r w:rsidRPr="003E5DC3">
        <w:rPr>
          <w:rFonts w:cs="Arial"/>
          <w:b/>
          <w:sz w:val="20"/>
          <w:lang w:val="en-US"/>
        </w:rPr>
        <w:t>Window</w:t>
      </w:r>
      <w:r w:rsidRPr="006964E0">
        <w:rPr>
          <w:rFonts w:cs="Arial"/>
          <w:b/>
          <w:sz w:val="20"/>
          <w:lang w:val="ru-RU"/>
        </w:rPr>
        <w:t xml:space="preserve"> </w:t>
      </w:r>
      <w:r w:rsidRPr="003E5DC3">
        <w:rPr>
          <w:rFonts w:cs="Arial"/>
          <w:b/>
          <w:sz w:val="20"/>
          <w:lang w:val="en-US"/>
        </w:rPr>
        <w:t>XP</w:t>
      </w:r>
      <w:r>
        <w:rPr>
          <w:rFonts w:cs="Arial"/>
          <w:sz w:val="20"/>
          <w:lang w:val="ru-RU"/>
        </w:rPr>
        <w:t xml:space="preserve"> (версия для промышленных компьютеров) поэтому системе управления доступны большинство возможностей, которыми обладают современные компьютеры. Так, например, </w:t>
      </w:r>
      <w:r>
        <w:rPr>
          <w:rFonts w:cs="Arial"/>
          <w:sz w:val="20"/>
          <w:lang w:val="en-US"/>
        </w:rPr>
        <w:t>UNILOG</w:t>
      </w:r>
      <w:r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  <w:lang w:val="en-US"/>
        </w:rPr>
        <w:t>B</w:t>
      </w:r>
      <w:r w:rsidRPr="006964E0">
        <w:rPr>
          <w:rFonts w:cs="Arial"/>
          <w:sz w:val="20"/>
          <w:lang w:val="ru-RU"/>
        </w:rPr>
        <w:t>6</w:t>
      </w:r>
      <w:r>
        <w:rPr>
          <w:rFonts w:cs="Arial"/>
          <w:sz w:val="20"/>
          <w:lang w:val="ru-RU"/>
        </w:rPr>
        <w:t xml:space="preserve"> можно легко подключить к локальной сети, а если в локальной сети есть выход в </w:t>
      </w:r>
      <w:r>
        <w:rPr>
          <w:rFonts w:cs="Arial"/>
          <w:sz w:val="20"/>
          <w:lang w:val="en-US"/>
        </w:rPr>
        <w:t>Internet</w:t>
      </w:r>
      <w:r>
        <w:rPr>
          <w:rFonts w:cs="Arial"/>
          <w:sz w:val="20"/>
          <w:lang w:val="ru-RU"/>
        </w:rPr>
        <w:t xml:space="preserve"> то отслеживать параметры работы ТПА можно через любой компьютер, подключенный к сети </w:t>
      </w:r>
      <w:r w:rsidRPr="003E5DC3">
        <w:rPr>
          <w:rFonts w:cs="Arial"/>
          <w:b/>
          <w:sz w:val="20"/>
          <w:lang w:val="en-US"/>
        </w:rPr>
        <w:t>Internet</w:t>
      </w:r>
      <w:r>
        <w:rPr>
          <w:rFonts w:cs="Arial"/>
          <w:sz w:val="20"/>
          <w:lang w:val="ru-RU"/>
        </w:rPr>
        <w:t xml:space="preserve">. Также можно подключать периферийные </w:t>
      </w:r>
      <w:r>
        <w:rPr>
          <w:rFonts w:cs="Arial"/>
          <w:sz w:val="20"/>
          <w:lang w:val="en-US"/>
        </w:rPr>
        <w:t>USB</w:t>
      </w:r>
      <w:r>
        <w:rPr>
          <w:rFonts w:cs="Arial"/>
          <w:sz w:val="20"/>
          <w:lang w:val="ru-RU"/>
        </w:rPr>
        <w:t xml:space="preserve"> устройства, такие как </w:t>
      </w:r>
      <w:r w:rsidRPr="003E5DC3">
        <w:rPr>
          <w:rFonts w:cs="Arial"/>
          <w:b/>
          <w:sz w:val="20"/>
          <w:lang w:val="en-US"/>
        </w:rPr>
        <w:t>web</w:t>
      </w:r>
      <w:r w:rsidRPr="003E5DC3">
        <w:rPr>
          <w:rFonts w:cs="Arial"/>
          <w:b/>
          <w:sz w:val="20"/>
          <w:lang w:val="ru-RU"/>
        </w:rPr>
        <w:t>-камера</w:t>
      </w:r>
      <w:r>
        <w:rPr>
          <w:rFonts w:cs="Arial"/>
          <w:sz w:val="20"/>
          <w:lang w:val="ru-RU"/>
        </w:rPr>
        <w:t xml:space="preserve"> (которую можно, например, направить на пресс-форму), принтер, клавиатура и т.д. Кроме того, через встроенный интерфейс панели управления </w:t>
      </w:r>
      <w:r w:rsidRPr="00FC154E">
        <w:rPr>
          <w:rFonts w:cs="Arial"/>
          <w:sz w:val="20"/>
          <w:lang w:val="ru-RU"/>
        </w:rPr>
        <w:t xml:space="preserve">можно отправлять </w:t>
      </w:r>
      <w:r w:rsidRPr="003E5DC3">
        <w:rPr>
          <w:rFonts w:cs="Arial"/>
          <w:b/>
          <w:sz w:val="20"/>
          <w:lang w:val="en-US"/>
        </w:rPr>
        <w:t>e</w:t>
      </w:r>
      <w:r w:rsidRPr="003E5DC3">
        <w:rPr>
          <w:rFonts w:cs="Arial"/>
          <w:b/>
          <w:sz w:val="20"/>
          <w:lang w:val="ru-RU"/>
        </w:rPr>
        <w:t>-</w:t>
      </w:r>
      <w:r w:rsidRPr="003E5DC3">
        <w:rPr>
          <w:rFonts w:cs="Arial"/>
          <w:b/>
          <w:sz w:val="20"/>
          <w:lang w:val="en-US"/>
        </w:rPr>
        <w:t>mail</w:t>
      </w:r>
      <w:r w:rsidRPr="00FC154E">
        <w:rPr>
          <w:rFonts w:cs="Arial"/>
          <w:sz w:val="20"/>
          <w:lang w:val="ru-RU"/>
        </w:rPr>
        <w:t xml:space="preserve">, в том числе на адрес сервисной службы компании </w:t>
      </w:r>
      <w:r w:rsidRPr="00FC154E">
        <w:rPr>
          <w:rFonts w:cs="Arial"/>
          <w:sz w:val="20"/>
          <w:lang w:val="en-US"/>
        </w:rPr>
        <w:t>Battenfeld</w:t>
      </w:r>
      <w:r w:rsidRPr="00FC154E">
        <w:rPr>
          <w:rFonts w:cs="Arial"/>
          <w:sz w:val="20"/>
          <w:lang w:val="ru-RU"/>
        </w:rPr>
        <w:t>, данная функция поможет сократить время простоя и перебои в поставки продукции.</w:t>
      </w:r>
      <w:r>
        <w:rPr>
          <w:rFonts w:cs="Arial"/>
          <w:sz w:val="20"/>
          <w:lang w:val="ru-RU"/>
        </w:rPr>
        <w:t xml:space="preserve">  </w:t>
      </w:r>
    </w:p>
    <w:p w:rsidR="00641C8F" w:rsidRDefault="00641C8F" w:rsidP="00641C8F">
      <w:pPr>
        <w:jc w:val="both"/>
        <w:rPr>
          <w:rFonts w:cs="Arial"/>
          <w:sz w:val="20"/>
          <w:lang w:val="ru-RU"/>
        </w:rPr>
      </w:pPr>
    </w:p>
    <w:p w:rsidR="00641C8F" w:rsidRDefault="00641C8F" w:rsidP="00641C8F">
      <w:p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 xml:space="preserve">Параметры и данные </w:t>
      </w:r>
      <w:r>
        <w:rPr>
          <w:rFonts w:cs="Arial"/>
          <w:sz w:val="20"/>
          <w:lang w:val="ru-RU"/>
        </w:rPr>
        <w:t xml:space="preserve">литья </w:t>
      </w:r>
      <w:r w:rsidRPr="00FC154E">
        <w:rPr>
          <w:rFonts w:cs="Arial"/>
          <w:sz w:val="20"/>
          <w:lang w:val="ru-RU"/>
        </w:rPr>
        <w:t xml:space="preserve">могут быть легко сохранены на устройство хранение с интерфейсом USB (например – накопитель USB </w:t>
      </w:r>
      <w:r w:rsidRPr="00FC154E">
        <w:rPr>
          <w:rFonts w:cs="Arial"/>
          <w:sz w:val="20"/>
          <w:lang w:val="en-US"/>
        </w:rPr>
        <w:t>flash</w:t>
      </w:r>
      <w:r w:rsidRPr="00FC154E">
        <w:rPr>
          <w:rFonts w:cs="Arial"/>
          <w:sz w:val="20"/>
          <w:lang w:val="ru-RU"/>
        </w:rPr>
        <w:t xml:space="preserve">), что позволяет легко осуществлять перенос данных с одной машины на другую, даже если они имеют разные </w:t>
      </w:r>
      <w:r>
        <w:rPr>
          <w:rFonts w:cs="Arial"/>
          <w:sz w:val="20"/>
          <w:lang w:val="ru-RU"/>
        </w:rPr>
        <w:t>типо</w:t>
      </w:r>
      <w:r w:rsidRPr="00FC154E">
        <w:rPr>
          <w:rFonts w:cs="Arial"/>
          <w:sz w:val="20"/>
          <w:lang w:val="ru-RU"/>
        </w:rPr>
        <w:t>размеры.</w:t>
      </w:r>
    </w:p>
    <w:p w:rsidR="00641C8F" w:rsidRDefault="00641C8F" w:rsidP="00641C8F">
      <w:pPr>
        <w:jc w:val="both"/>
        <w:rPr>
          <w:rFonts w:cs="Arial"/>
          <w:sz w:val="20"/>
          <w:lang w:val="ru-RU"/>
        </w:rPr>
      </w:pPr>
    </w:p>
    <w:p w:rsidR="00641C8F" w:rsidRPr="00641C8F" w:rsidRDefault="00641C8F" w:rsidP="00641C8F">
      <w:p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 xml:space="preserve">Контроллер </w:t>
      </w:r>
      <w:r w:rsidRPr="003E5DC3">
        <w:rPr>
          <w:rFonts w:cs="Arial"/>
          <w:sz w:val="20"/>
          <w:lang w:val="en-US"/>
        </w:rPr>
        <w:t>UNILOG</w:t>
      </w:r>
      <w:r w:rsidRPr="003E5DC3">
        <w:rPr>
          <w:rFonts w:cs="Arial"/>
          <w:sz w:val="20"/>
          <w:lang w:val="ru-RU"/>
        </w:rPr>
        <w:t xml:space="preserve"> </w:t>
      </w:r>
      <w:r w:rsidRPr="003E5DC3">
        <w:rPr>
          <w:rFonts w:cs="Arial"/>
          <w:sz w:val="20"/>
          <w:lang w:val="en-US"/>
        </w:rPr>
        <w:t>B</w:t>
      </w:r>
      <w:r w:rsidRPr="003E5DC3">
        <w:rPr>
          <w:rFonts w:cs="Arial"/>
          <w:sz w:val="20"/>
          <w:lang w:val="ru-RU"/>
        </w:rPr>
        <w:t>6</w:t>
      </w:r>
      <w:r w:rsidRPr="00FC154E">
        <w:rPr>
          <w:rFonts w:cs="Arial"/>
          <w:sz w:val="20"/>
          <w:lang w:val="ru-RU"/>
        </w:rPr>
        <w:t xml:space="preserve"> снабжен мощной </w:t>
      </w:r>
      <w:r w:rsidRPr="003E5DC3">
        <w:rPr>
          <w:rFonts w:cs="Arial"/>
          <w:b/>
          <w:sz w:val="20"/>
          <w:lang w:val="ru-RU"/>
        </w:rPr>
        <w:t>справочной системой</w:t>
      </w:r>
      <w:r w:rsidRPr="00FC154E">
        <w:rPr>
          <w:rFonts w:cs="Arial"/>
          <w:sz w:val="20"/>
          <w:lang w:val="ru-RU"/>
        </w:rPr>
        <w:t>, доступной через интерфейс панели управления. Справка включает в себя техническое руководство, руководство по обслуживанию, электрические и гидравлические схемы, список механических частей и чертежи основных узлов.</w:t>
      </w:r>
      <w:r>
        <w:rPr>
          <w:rFonts w:cs="Arial"/>
          <w:sz w:val="20"/>
          <w:lang w:val="ru-RU"/>
        </w:rPr>
        <w:t xml:space="preserve"> Также в панель управления можно загружать любые документы в формате </w:t>
      </w:r>
      <w:r w:rsidRPr="003E5DC3">
        <w:rPr>
          <w:rFonts w:cs="Arial"/>
          <w:b/>
          <w:sz w:val="20"/>
          <w:lang w:val="en-US"/>
        </w:rPr>
        <w:t>PDF</w:t>
      </w:r>
      <w:r w:rsidRPr="00F343E6">
        <w:rPr>
          <w:rFonts w:cs="Arial"/>
          <w:sz w:val="20"/>
          <w:lang w:val="ru-RU"/>
        </w:rPr>
        <w:t>.</w:t>
      </w:r>
    </w:p>
    <w:p w:rsidR="00641C8F" w:rsidRDefault="00641C8F" w:rsidP="00641C8F">
      <w:pPr>
        <w:widowControl w:val="0"/>
        <w:jc w:val="both"/>
        <w:rPr>
          <w:rFonts w:cs="Arial"/>
          <w:b/>
          <w:sz w:val="24"/>
          <w:szCs w:val="24"/>
          <w:lang w:val="en-US"/>
        </w:rPr>
      </w:pPr>
    </w:p>
    <w:p w:rsidR="00641C8F" w:rsidRDefault="004C1890" w:rsidP="00641C8F">
      <w:pPr>
        <w:widowControl w:val="0"/>
        <w:jc w:val="both"/>
        <w:rPr>
          <w:rFonts w:cs="Arial"/>
          <w:b/>
          <w:sz w:val="24"/>
          <w:szCs w:val="24"/>
          <w:lang w:val="en-US"/>
        </w:rPr>
      </w:pPr>
      <w:r w:rsidRPr="00BF50D2">
        <w:rPr>
          <w:rFonts w:cs="Arial"/>
          <w:b/>
          <w:sz w:val="24"/>
          <w:szCs w:val="24"/>
          <w:lang w:val="ru-RU"/>
        </w:rPr>
        <w:t>Краткий перечень функций панели управления:</w:t>
      </w:r>
    </w:p>
    <w:p w:rsidR="00641C8F" w:rsidRPr="00641C8F" w:rsidRDefault="00641C8F" w:rsidP="00641C8F">
      <w:pPr>
        <w:widowControl w:val="0"/>
        <w:jc w:val="both"/>
        <w:rPr>
          <w:rFonts w:cs="Arial"/>
          <w:b/>
          <w:sz w:val="24"/>
          <w:szCs w:val="24"/>
          <w:lang w:val="en-US"/>
        </w:rPr>
      </w:pPr>
    </w:p>
    <w:p w:rsidR="004C1890" w:rsidRPr="00FC154E" w:rsidRDefault="004C1890" w:rsidP="00641C8F">
      <w:pPr>
        <w:keepNext/>
        <w:keepLines/>
        <w:numPr>
          <w:ilvl w:val="0"/>
          <w:numId w:val="23"/>
        </w:numPr>
        <w:jc w:val="both"/>
        <w:rPr>
          <w:rFonts w:cs="Arial"/>
          <w:sz w:val="20"/>
          <w:lang w:val="ru-RU"/>
        </w:rPr>
      </w:pPr>
      <w:r w:rsidRPr="00641C8F">
        <w:lastRenderedPageBreak/>
        <w:t>A</w:t>
      </w:r>
      <w:r w:rsidRPr="00FC154E">
        <w:rPr>
          <w:rFonts w:cs="Arial"/>
          <w:sz w:val="20"/>
          <w:lang w:val="en-US"/>
        </w:rPr>
        <w:t>PS</w:t>
      </w:r>
      <w:r w:rsidRPr="00FC154E">
        <w:rPr>
          <w:rFonts w:cs="Arial"/>
          <w:sz w:val="20"/>
          <w:lang w:val="ru-RU"/>
        </w:rPr>
        <w:t xml:space="preserve"> (</w:t>
      </w:r>
      <w:r w:rsidRPr="00FC154E">
        <w:rPr>
          <w:rFonts w:cs="Arial"/>
          <w:sz w:val="20"/>
          <w:lang w:val="en-US"/>
        </w:rPr>
        <w:t>application</w:t>
      </w:r>
      <w:r w:rsidRPr="00FC154E">
        <w:rPr>
          <w:rFonts w:cs="Arial"/>
          <w:sz w:val="20"/>
          <w:lang w:val="ru-RU"/>
        </w:rPr>
        <w:t xml:space="preserve"> </w:t>
      </w:r>
      <w:r w:rsidRPr="00FC154E">
        <w:rPr>
          <w:rFonts w:cs="Arial"/>
          <w:sz w:val="20"/>
          <w:lang w:val="en-US"/>
        </w:rPr>
        <w:t>programming</w:t>
      </w:r>
      <w:r w:rsidRPr="00FC154E">
        <w:rPr>
          <w:rFonts w:cs="Arial"/>
          <w:sz w:val="20"/>
          <w:lang w:val="ru-RU"/>
        </w:rPr>
        <w:t xml:space="preserve"> </w:t>
      </w:r>
      <w:r w:rsidRPr="00FC154E">
        <w:rPr>
          <w:rFonts w:cs="Arial"/>
          <w:sz w:val="20"/>
          <w:lang w:val="en-US"/>
        </w:rPr>
        <w:t>system</w:t>
      </w:r>
      <w:r w:rsidRPr="00FC154E">
        <w:rPr>
          <w:rFonts w:cs="Arial"/>
          <w:sz w:val="20"/>
          <w:lang w:val="ru-RU"/>
        </w:rPr>
        <w:t xml:space="preserve"> – система программирования приложений) – включает техническое обеспечение для 2 программируемых входов и выходов.</w:t>
      </w:r>
    </w:p>
    <w:p w:rsidR="004C1890" w:rsidRPr="00FC154E" w:rsidRDefault="004C1890" w:rsidP="004C1890">
      <w:pPr>
        <w:keepNext/>
        <w:keepLines/>
        <w:numPr>
          <w:ilvl w:val="0"/>
          <w:numId w:val="7"/>
        </w:num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>3 пользовательские страницы, которые можно сконфигурировать для отображения любых параметром и графиков (со стандартных страниц) в соответствии с запросами пользователя.</w:t>
      </w:r>
    </w:p>
    <w:p w:rsidR="004C1890" w:rsidRPr="00FC154E" w:rsidRDefault="004C1890" w:rsidP="004C1890">
      <w:pPr>
        <w:keepNext/>
        <w:keepLines/>
        <w:numPr>
          <w:ilvl w:val="0"/>
          <w:numId w:val="7"/>
        </w:num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>График фактических величин (т.е. отображение идет в реальном времени) – 5 настраиваемых диаграмм.</w:t>
      </w:r>
    </w:p>
    <w:p w:rsidR="004C1890" w:rsidRPr="00FC154E" w:rsidRDefault="004C1890" w:rsidP="004C1890">
      <w:pPr>
        <w:keepNext/>
        <w:keepLines/>
        <w:numPr>
          <w:ilvl w:val="0"/>
          <w:numId w:val="7"/>
        </w:num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>Таблица качества – 12 настраиваемых столбцов, автоматически записываются последние 10 000 циклов.</w:t>
      </w:r>
    </w:p>
    <w:p w:rsidR="004C1890" w:rsidRPr="00FC154E" w:rsidRDefault="004C1890" w:rsidP="004C1890">
      <w:pPr>
        <w:keepNext/>
        <w:keepLines/>
        <w:numPr>
          <w:ilvl w:val="0"/>
          <w:numId w:val="7"/>
        </w:num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 xml:space="preserve">2 разъема </w:t>
      </w:r>
      <w:r w:rsidRPr="00FC154E">
        <w:rPr>
          <w:rFonts w:cs="Arial"/>
          <w:sz w:val="20"/>
          <w:lang w:val="en-US"/>
        </w:rPr>
        <w:t>USB</w:t>
      </w:r>
      <w:r w:rsidRPr="00FC154E">
        <w:rPr>
          <w:rFonts w:cs="Arial"/>
          <w:sz w:val="20"/>
          <w:lang w:val="ru-RU"/>
        </w:rPr>
        <w:t xml:space="preserve"> для подсоединения устройств для хранения данных (в том числе и накопителей </w:t>
      </w:r>
      <w:r w:rsidRPr="00FC154E">
        <w:rPr>
          <w:rFonts w:cs="Arial"/>
          <w:sz w:val="20"/>
          <w:lang w:val="en-US"/>
        </w:rPr>
        <w:t>USB</w:t>
      </w:r>
      <w:r w:rsidRPr="00FC154E">
        <w:rPr>
          <w:rFonts w:cs="Arial"/>
          <w:sz w:val="20"/>
          <w:lang w:val="ru-RU"/>
        </w:rPr>
        <w:t xml:space="preserve"> </w:t>
      </w:r>
      <w:r w:rsidRPr="00FC154E">
        <w:rPr>
          <w:rFonts w:cs="Arial"/>
          <w:sz w:val="20"/>
          <w:lang w:val="en-US"/>
        </w:rPr>
        <w:t>flash</w:t>
      </w:r>
      <w:r w:rsidRPr="00FC154E">
        <w:rPr>
          <w:rFonts w:cs="Arial"/>
          <w:sz w:val="20"/>
          <w:lang w:val="ru-RU"/>
        </w:rPr>
        <w:t xml:space="preserve">), принтеров или внешней клавиатуры. Кроме того, накопитель </w:t>
      </w:r>
      <w:r w:rsidRPr="00FC154E">
        <w:rPr>
          <w:rFonts w:cs="Arial"/>
          <w:sz w:val="20"/>
          <w:lang w:val="en-US"/>
        </w:rPr>
        <w:t>USB</w:t>
      </w:r>
      <w:r w:rsidRPr="00FC154E">
        <w:rPr>
          <w:rFonts w:cs="Arial"/>
          <w:sz w:val="20"/>
          <w:lang w:val="ru-RU"/>
        </w:rPr>
        <w:t xml:space="preserve"> </w:t>
      </w:r>
      <w:r w:rsidRPr="00FC154E">
        <w:rPr>
          <w:rFonts w:cs="Arial"/>
          <w:sz w:val="20"/>
          <w:lang w:val="en-US"/>
        </w:rPr>
        <w:t>flash</w:t>
      </w:r>
      <w:r w:rsidRPr="00FC154E">
        <w:rPr>
          <w:rFonts w:cs="Arial"/>
          <w:sz w:val="20"/>
          <w:lang w:val="ru-RU"/>
        </w:rPr>
        <w:t>, в комбинации с паролем, может быть использован как ключ доступа.</w:t>
      </w:r>
    </w:p>
    <w:p w:rsidR="004C1890" w:rsidRPr="00FC154E" w:rsidRDefault="004C1890" w:rsidP="004C1890">
      <w:pPr>
        <w:keepNext/>
        <w:keepLines/>
        <w:numPr>
          <w:ilvl w:val="0"/>
          <w:numId w:val="7"/>
        </w:num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>5 уровней доступа через систему паролей.</w:t>
      </w:r>
    </w:p>
    <w:p w:rsidR="004C1890" w:rsidRPr="00FC154E" w:rsidRDefault="004C1890" w:rsidP="004C1890">
      <w:pPr>
        <w:keepNext/>
        <w:keepLines/>
        <w:numPr>
          <w:ilvl w:val="0"/>
          <w:numId w:val="7"/>
        </w:num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 xml:space="preserve">2 дополнительных разъема </w:t>
      </w:r>
      <w:r w:rsidRPr="00FC154E">
        <w:rPr>
          <w:rFonts w:cs="Arial"/>
          <w:sz w:val="20"/>
          <w:lang w:val="en-US"/>
        </w:rPr>
        <w:t>USB</w:t>
      </w:r>
      <w:r w:rsidRPr="00FC154E">
        <w:rPr>
          <w:rFonts w:cs="Arial"/>
          <w:sz w:val="20"/>
          <w:lang w:val="ru-RU"/>
        </w:rPr>
        <w:t xml:space="preserve"> и 2 </w:t>
      </w:r>
      <w:r w:rsidRPr="00FC154E">
        <w:rPr>
          <w:rFonts w:cs="Arial"/>
          <w:sz w:val="20"/>
          <w:lang w:val="en-US"/>
        </w:rPr>
        <w:t>Ethernet</w:t>
      </w:r>
      <w:r w:rsidRPr="00FC154E">
        <w:rPr>
          <w:rFonts w:cs="Arial"/>
          <w:sz w:val="20"/>
          <w:lang w:val="ru-RU"/>
        </w:rPr>
        <w:t xml:space="preserve"> интерфейса в стойке управления</w:t>
      </w:r>
    </w:p>
    <w:p w:rsidR="004C1890" w:rsidRPr="00FC154E" w:rsidRDefault="004C1890" w:rsidP="004C1890">
      <w:pPr>
        <w:keepNext/>
        <w:keepLines/>
        <w:numPr>
          <w:ilvl w:val="0"/>
          <w:numId w:val="7"/>
        </w:num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>Функция программирования специфической последовательности движения стержней.</w:t>
      </w:r>
    </w:p>
    <w:p w:rsidR="004C1890" w:rsidRPr="00FC154E" w:rsidRDefault="004C1890" w:rsidP="004C1890">
      <w:pPr>
        <w:keepNext/>
        <w:keepLines/>
        <w:numPr>
          <w:ilvl w:val="0"/>
          <w:numId w:val="7"/>
        </w:num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>Встроенный блокнот для заметок, в том числе для передачи сообщения следующей смене с функцией блокирования доступа к панели управления до прочтения сообщения.</w:t>
      </w:r>
    </w:p>
    <w:p w:rsidR="004C1890" w:rsidRPr="00FC154E" w:rsidRDefault="004C1890" w:rsidP="004C1890">
      <w:pPr>
        <w:keepNext/>
        <w:keepLines/>
        <w:numPr>
          <w:ilvl w:val="0"/>
          <w:numId w:val="7"/>
        </w:num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>Возможность подключения к сети Интернет.</w:t>
      </w:r>
    </w:p>
    <w:p w:rsidR="004C1890" w:rsidRPr="00FC154E" w:rsidRDefault="004C1890" w:rsidP="004C1890">
      <w:pPr>
        <w:keepNext/>
        <w:keepLines/>
        <w:numPr>
          <w:ilvl w:val="0"/>
          <w:numId w:val="7"/>
        </w:num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 xml:space="preserve">Таблица с данными может быть распечатана на </w:t>
      </w:r>
      <w:r w:rsidRPr="00FC154E">
        <w:rPr>
          <w:rFonts w:cs="Arial"/>
          <w:sz w:val="20"/>
          <w:lang w:val="en-US"/>
        </w:rPr>
        <w:t>USB</w:t>
      </w:r>
      <w:r w:rsidRPr="00FC154E">
        <w:rPr>
          <w:rFonts w:cs="Arial"/>
          <w:sz w:val="20"/>
          <w:lang w:val="ru-RU"/>
        </w:rPr>
        <w:t xml:space="preserve">-принтере, сетевом принтере или как </w:t>
      </w:r>
      <w:r w:rsidRPr="00FC154E">
        <w:rPr>
          <w:rFonts w:cs="Arial"/>
          <w:sz w:val="20"/>
          <w:lang w:val="en-US"/>
        </w:rPr>
        <w:t>PDF</w:t>
      </w:r>
      <w:r w:rsidRPr="00FC154E">
        <w:rPr>
          <w:rFonts w:cs="Arial"/>
          <w:sz w:val="20"/>
          <w:lang w:val="ru-RU"/>
        </w:rPr>
        <w:t xml:space="preserve"> или </w:t>
      </w:r>
      <w:r w:rsidRPr="00FC154E">
        <w:rPr>
          <w:rFonts w:cs="Arial"/>
          <w:sz w:val="20"/>
          <w:lang w:val="en-US"/>
        </w:rPr>
        <w:t>Excel</w:t>
      </w:r>
      <w:r w:rsidRPr="00FC154E">
        <w:rPr>
          <w:rFonts w:cs="Arial"/>
          <w:sz w:val="20"/>
          <w:lang w:val="ru-RU"/>
        </w:rPr>
        <w:t xml:space="preserve"> файл (в дальнейшем этот файл можно перенести на любой компьютер)</w:t>
      </w:r>
    </w:p>
    <w:p w:rsidR="004C1890" w:rsidRPr="00FC154E" w:rsidRDefault="004C1890" w:rsidP="004C1890">
      <w:pPr>
        <w:keepNext/>
        <w:keepLines/>
        <w:numPr>
          <w:ilvl w:val="0"/>
          <w:numId w:val="7"/>
        </w:num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>4 настраиваемых сетевых подключений.</w:t>
      </w:r>
    </w:p>
    <w:p w:rsidR="004C1890" w:rsidRPr="00BF50D2" w:rsidRDefault="004C1890" w:rsidP="004C1890">
      <w:pPr>
        <w:keepNext/>
        <w:keepLines/>
        <w:numPr>
          <w:ilvl w:val="0"/>
          <w:numId w:val="7"/>
        </w:numPr>
        <w:jc w:val="both"/>
        <w:rPr>
          <w:rFonts w:cs="Arial"/>
          <w:sz w:val="20"/>
          <w:lang w:val="ru-RU"/>
        </w:rPr>
      </w:pPr>
      <w:r w:rsidRPr="00FC154E">
        <w:rPr>
          <w:rFonts w:cs="Arial"/>
          <w:sz w:val="20"/>
          <w:lang w:val="ru-RU"/>
        </w:rPr>
        <w:t xml:space="preserve">Возможность записи в память системы управления </w:t>
      </w:r>
      <w:r w:rsidRPr="00FC154E">
        <w:rPr>
          <w:rFonts w:cs="Arial"/>
          <w:sz w:val="20"/>
          <w:lang w:val="en-US"/>
        </w:rPr>
        <w:t>UNILOG</w:t>
      </w:r>
      <w:r w:rsidRPr="00FC154E">
        <w:rPr>
          <w:rFonts w:cs="Arial"/>
          <w:sz w:val="20"/>
          <w:lang w:val="ru-RU"/>
        </w:rPr>
        <w:t xml:space="preserve"> </w:t>
      </w:r>
      <w:r w:rsidRPr="00FC154E">
        <w:rPr>
          <w:rFonts w:cs="Arial"/>
          <w:sz w:val="20"/>
          <w:lang w:val="en-US"/>
        </w:rPr>
        <w:t>B</w:t>
      </w:r>
      <w:r w:rsidRPr="00FC154E">
        <w:rPr>
          <w:rFonts w:cs="Arial"/>
          <w:sz w:val="20"/>
          <w:lang w:val="ru-RU"/>
        </w:rPr>
        <w:t xml:space="preserve">6 и отображения на экране любых пользовательских файлов в формате </w:t>
      </w:r>
      <w:r w:rsidRPr="00FC154E">
        <w:rPr>
          <w:rFonts w:cs="Arial"/>
          <w:sz w:val="20"/>
          <w:lang w:val="en-US"/>
        </w:rPr>
        <w:t>PDF</w:t>
      </w:r>
      <w:r w:rsidRPr="00FC154E">
        <w:rPr>
          <w:rFonts w:cs="Arial"/>
          <w:sz w:val="20"/>
          <w:lang w:val="ru-RU"/>
        </w:rPr>
        <w:t>.</w:t>
      </w:r>
    </w:p>
    <w:p w:rsidR="00BF50D2" w:rsidRPr="00641C8F" w:rsidRDefault="00BF50D2" w:rsidP="00641C8F"/>
    <w:p w:rsidR="00BF50D2" w:rsidRPr="00641C8F" w:rsidRDefault="00BF50D2" w:rsidP="00641C8F"/>
    <w:p w:rsidR="00641C8F" w:rsidRPr="00641C8F" w:rsidRDefault="00641C8F" w:rsidP="00641C8F"/>
    <w:p w:rsidR="00641C8F" w:rsidRPr="00641C8F" w:rsidRDefault="00641C8F" w:rsidP="00641C8F"/>
    <w:p w:rsidR="00641C8F" w:rsidRPr="00641C8F" w:rsidRDefault="00641C8F" w:rsidP="00641C8F"/>
    <w:p w:rsidR="00641C8F" w:rsidRPr="00641C8F" w:rsidRDefault="00641C8F" w:rsidP="00641C8F"/>
    <w:p w:rsidR="00641C8F" w:rsidRPr="00641C8F" w:rsidRDefault="00641C8F" w:rsidP="00641C8F"/>
    <w:p w:rsidR="00641C8F" w:rsidRPr="00641C8F" w:rsidRDefault="00641C8F" w:rsidP="00641C8F"/>
    <w:p w:rsidR="00641C8F" w:rsidRPr="00641C8F" w:rsidRDefault="00641C8F" w:rsidP="00641C8F"/>
    <w:p w:rsidR="00641C8F" w:rsidRPr="00641C8F" w:rsidRDefault="00641C8F" w:rsidP="00641C8F"/>
    <w:p w:rsidR="00641C8F" w:rsidRPr="00641C8F" w:rsidRDefault="00641C8F" w:rsidP="00641C8F"/>
    <w:p w:rsidR="00C63B90" w:rsidRPr="00D93272" w:rsidRDefault="00C63B90" w:rsidP="00C63B90">
      <w:pPr>
        <w:jc w:val="center"/>
        <w:rPr>
          <w:rFonts w:cs="Arial"/>
          <w:b/>
          <w:bCs/>
          <w:sz w:val="26"/>
          <w:szCs w:val="26"/>
          <w:lang w:val="ru-RU"/>
        </w:rPr>
      </w:pPr>
      <w:r w:rsidRPr="00764628">
        <w:rPr>
          <w:rFonts w:cs="Arial"/>
          <w:b/>
          <w:sz w:val="26"/>
          <w:szCs w:val="26"/>
          <w:lang w:val="ru-RU"/>
        </w:rPr>
        <w:t>ТПА</w:t>
      </w:r>
      <w:r w:rsidRPr="00C63B90">
        <w:rPr>
          <w:rFonts w:cs="Arial"/>
          <w:b/>
          <w:sz w:val="26"/>
          <w:szCs w:val="26"/>
          <w:lang w:val="ru-RU"/>
        </w:rPr>
        <w:t xml:space="preserve"> </w:t>
      </w:r>
      <w:r w:rsidRPr="00764628">
        <w:rPr>
          <w:rFonts w:cs="Arial"/>
          <w:b/>
          <w:sz w:val="26"/>
          <w:szCs w:val="26"/>
          <w:lang w:val="en-US"/>
        </w:rPr>
        <w:t>Battenfeld</w:t>
      </w:r>
      <w:r w:rsidRPr="00C63B90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bCs/>
          <w:sz w:val="26"/>
          <w:szCs w:val="26"/>
          <w:lang w:val="pt-BR"/>
        </w:rPr>
        <w:t>H</w:t>
      </w:r>
      <w:r w:rsidRPr="00764628">
        <w:rPr>
          <w:rFonts w:cs="Arial"/>
          <w:b/>
          <w:bCs/>
          <w:sz w:val="26"/>
          <w:szCs w:val="26"/>
          <w:lang w:val="pt-BR"/>
        </w:rPr>
        <w:t xml:space="preserve">M </w:t>
      </w:r>
      <w:r w:rsidR="00641C8F">
        <w:rPr>
          <w:rFonts w:cs="Arial"/>
          <w:b/>
          <w:bCs/>
          <w:sz w:val="26"/>
          <w:szCs w:val="26"/>
          <w:lang w:val="pt-BR"/>
        </w:rPr>
        <w:t>30</w:t>
      </w:r>
      <w:r w:rsidRPr="00764628">
        <w:rPr>
          <w:rFonts w:cs="Arial"/>
          <w:b/>
          <w:bCs/>
          <w:sz w:val="26"/>
          <w:szCs w:val="26"/>
          <w:lang w:val="pt-BR"/>
        </w:rPr>
        <w:t>0 / 13</w:t>
      </w:r>
      <w:r w:rsidR="00641C8F">
        <w:rPr>
          <w:rFonts w:cs="Arial"/>
          <w:b/>
          <w:bCs/>
          <w:sz w:val="26"/>
          <w:szCs w:val="26"/>
          <w:lang w:val="pt-BR"/>
        </w:rPr>
        <w:t>3</w:t>
      </w:r>
      <w:r w:rsidR="00D93272">
        <w:rPr>
          <w:rFonts w:cs="Arial"/>
          <w:b/>
          <w:bCs/>
          <w:sz w:val="26"/>
          <w:szCs w:val="26"/>
          <w:lang w:val="pt-BR"/>
        </w:rPr>
        <w:t xml:space="preserve">0 </w:t>
      </w:r>
    </w:p>
    <w:p w:rsidR="00C63B90" w:rsidRPr="00C63B90" w:rsidRDefault="00C63B90" w:rsidP="00C63B90">
      <w:pPr>
        <w:rPr>
          <w:lang w:val="ru-RU"/>
        </w:rPr>
      </w:pPr>
    </w:p>
    <w:p w:rsidR="00C63B90" w:rsidRDefault="00C63B90" w:rsidP="00C63B90">
      <w:pPr>
        <w:jc w:val="center"/>
        <w:rPr>
          <w:b/>
          <w:lang w:val="en-US"/>
        </w:rPr>
      </w:pPr>
      <w:r w:rsidRPr="00764628">
        <w:rPr>
          <w:b/>
          <w:lang w:val="ru-RU"/>
        </w:rPr>
        <w:t>ТЕХНИЧЕСКИЕ ХАРАКТЕРИСТИКИ</w:t>
      </w:r>
    </w:p>
    <w:p w:rsidR="00D86D13" w:rsidRDefault="00D86D13" w:rsidP="00C63B90">
      <w:pPr>
        <w:jc w:val="center"/>
        <w:rPr>
          <w:b/>
          <w:lang w:val="en-US"/>
        </w:rPr>
      </w:pPr>
    </w:p>
    <w:tbl>
      <w:tblPr>
        <w:tblStyle w:val="a5"/>
        <w:tblW w:w="12883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0"/>
        <w:gridCol w:w="727"/>
        <w:gridCol w:w="109"/>
        <w:gridCol w:w="409"/>
        <w:gridCol w:w="171"/>
        <w:gridCol w:w="343"/>
        <w:gridCol w:w="88"/>
        <w:gridCol w:w="329"/>
        <w:gridCol w:w="109"/>
        <w:gridCol w:w="235"/>
        <w:gridCol w:w="1980"/>
        <w:gridCol w:w="1695"/>
        <w:gridCol w:w="8"/>
        <w:gridCol w:w="101"/>
        <w:gridCol w:w="4419"/>
      </w:tblGrid>
      <w:tr w:rsidR="00D86D13" w:rsidRPr="00207D2C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86D13" w:rsidRPr="008B1FCD" w:rsidRDefault="00D86D13" w:rsidP="00D86D13">
            <w:pPr>
              <w:spacing w:before="120"/>
              <w:rPr>
                <w:rFonts w:cs="Arial"/>
                <w:b/>
                <w:szCs w:val="22"/>
                <w:lang w:val="ru-RU"/>
              </w:rPr>
            </w:pPr>
            <w:r w:rsidRPr="008B1FCD">
              <w:rPr>
                <w:rFonts w:cs="Arial"/>
                <w:b/>
                <w:szCs w:val="22"/>
                <w:lang w:val="ru-RU"/>
              </w:rPr>
              <w:t xml:space="preserve">Узел </w:t>
            </w:r>
            <w:r>
              <w:rPr>
                <w:rFonts w:cs="Arial"/>
                <w:b/>
                <w:szCs w:val="22"/>
                <w:lang w:val="ru-RU"/>
              </w:rPr>
              <w:t>смыкания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86D13" w:rsidRPr="00372805" w:rsidRDefault="00D86D13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47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D86D13" w:rsidRPr="00D86D13" w:rsidRDefault="00D86D13" w:rsidP="00D86D13">
            <w:pPr>
              <w:spacing w:before="120"/>
              <w:jc w:val="center"/>
              <w:rPr>
                <w:rFonts w:cs="Arial"/>
                <w:b/>
                <w:color w:val="FFFFFF"/>
                <w:sz w:val="20"/>
                <w:lang w:val="en-US"/>
              </w:rPr>
            </w:pPr>
            <w:r w:rsidRPr="00207D2C">
              <w:rPr>
                <w:rFonts w:cs="Arial"/>
                <w:b/>
                <w:color w:val="FFFFFF"/>
                <w:sz w:val="20"/>
                <w:lang w:val="en-US"/>
              </w:rPr>
              <w:t>HM</w:t>
            </w:r>
            <w:r w:rsidRPr="00207D2C">
              <w:rPr>
                <w:rFonts w:cs="Arial"/>
                <w:b/>
                <w:color w:val="FFFFFF"/>
                <w:sz w:val="20"/>
                <w:lang w:val="ru-RU"/>
              </w:rPr>
              <w:t xml:space="preserve"> </w:t>
            </w:r>
            <w:r>
              <w:rPr>
                <w:rFonts w:cs="Arial"/>
                <w:b/>
                <w:color w:val="FFFFFF"/>
                <w:sz w:val="20"/>
                <w:lang w:val="en-US"/>
              </w:rPr>
              <w:t>300</w:t>
            </w:r>
          </w:p>
        </w:tc>
      </w:tr>
      <w:tr w:rsidR="00D86D13" w:rsidRPr="00DE100F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86D13" w:rsidRPr="00372805" w:rsidRDefault="00D86D13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 w:rsidRPr="00372805">
              <w:rPr>
                <w:rFonts w:cs="Arial"/>
                <w:sz w:val="16"/>
                <w:szCs w:val="16"/>
                <w:lang w:val="ru-RU"/>
              </w:rPr>
              <w:t>Усилие смыкания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86D13" w:rsidRPr="00372805" w:rsidRDefault="00D86D13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кН</w:t>
            </w:r>
          </w:p>
        </w:tc>
        <w:tc>
          <w:tcPr>
            <w:tcW w:w="547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86D13" w:rsidRPr="00DE100F" w:rsidRDefault="00D86D13" w:rsidP="00D86D13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 w:eastAsia="ru-RU"/>
              </w:rPr>
              <w:t>30</w:t>
            </w:r>
            <w:r w:rsidRPr="00DE100F">
              <w:rPr>
                <w:rFonts w:cs="Arial"/>
                <w:sz w:val="16"/>
                <w:szCs w:val="16"/>
                <w:lang w:val="ru-RU" w:eastAsia="ru-RU"/>
              </w:rPr>
              <w:t>00</w:t>
            </w:r>
          </w:p>
        </w:tc>
      </w:tr>
      <w:tr w:rsidR="00D86D13" w:rsidRPr="00DE100F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86D13" w:rsidRPr="00372805" w:rsidRDefault="00D86D13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 w:rsidRPr="00372805">
              <w:rPr>
                <w:rFonts w:cs="Arial"/>
                <w:sz w:val="16"/>
                <w:szCs w:val="16"/>
                <w:lang w:val="ru-RU"/>
              </w:rPr>
              <w:t>Расстояние между колонами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86D13" w:rsidRPr="00372805" w:rsidRDefault="00D86D13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мм х мм</w:t>
            </w:r>
          </w:p>
        </w:tc>
        <w:tc>
          <w:tcPr>
            <w:tcW w:w="547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86D13" w:rsidRPr="00DE100F" w:rsidRDefault="00D86D13" w:rsidP="00D86D13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 w:eastAsia="ru-RU"/>
              </w:rPr>
              <w:t>71</w:t>
            </w:r>
            <w:r>
              <w:rPr>
                <w:rFonts w:cs="Arial"/>
                <w:sz w:val="16"/>
                <w:szCs w:val="16"/>
                <w:lang w:val="ru-RU" w:eastAsia="ru-RU"/>
              </w:rPr>
              <w:t>0</w:t>
            </w:r>
            <w:r w:rsidRPr="00DE100F">
              <w:rPr>
                <w:rFonts w:cs="Arial"/>
                <w:sz w:val="16"/>
                <w:szCs w:val="16"/>
                <w:lang w:val="ru-RU" w:eastAsia="ru-RU"/>
              </w:rPr>
              <w:t xml:space="preserve"> x </w:t>
            </w:r>
            <w:r>
              <w:rPr>
                <w:rFonts w:cs="Arial"/>
                <w:sz w:val="16"/>
                <w:szCs w:val="16"/>
                <w:lang w:val="en-US" w:eastAsia="ru-RU"/>
              </w:rPr>
              <w:t>63</w:t>
            </w:r>
            <w:r w:rsidRPr="00DE100F">
              <w:rPr>
                <w:rFonts w:cs="Arial"/>
                <w:sz w:val="16"/>
                <w:szCs w:val="16"/>
                <w:lang w:val="ru-RU" w:eastAsia="ru-RU"/>
              </w:rPr>
              <w:t>0</w:t>
            </w:r>
          </w:p>
        </w:tc>
      </w:tr>
      <w:tr w:rsidR="00DA3BAC" w:rsidRPr="00DE100F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372805" w:rsidRDefault="00DA3BAC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Размеры плит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C43CA6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мм х мм</w:t>
            </w:r>
          </w:p>
        </w:tc>
        <w:tc>
          <w:tcPr>
            <w:tcW w:w="547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DA3BAC" w:rsidRDefault="00DA3BAC" w:rsidP="00D86D13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6"/>
                <w:szCs w:val="16"/>
                <w:lang w:val="ru-RU" w:eastAsia="ru-RU"/>
              </w:rPr>
            </w:pPr>
            <w:r>
              <w:rPr>
                <w:rFonts w:cs="Arial"/>
                <w:sz w:val="16"/>
                <w:szCs w:val="16"/>
                <w:lang w:val="ru-RU" w:eastAsia="ru-RU"/>
              </w:rPr>
              <w:t>1030 х 1020</w:t>
            </w:r>
          </w:p>
        </w:tc>
      </w:tr>
      <w:tr w:rsidR="00DA3BAC" w:rsidRPr="00DE100F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372805" w:rsidRDefault="00DA3BAC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 w:rsidRPr="00372805">
              <w:rPr>
                <w:rFonts w:cs="Arial"/>
                <w:sz w:val="16"/>
                <w:szCs w:val="16"/>
                <w:lang w:val="ru-RU"/>
              </w:rPr>
              <w:t>Мин. высота п/ф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мм</w:t>
            </w:r>
          </w:p>
        </w:tc>
        <w:tc>
          <w:tcPr>
            <w:tcW w:w="547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D86D13" w:rsidRDefault="00DA3BAC" w:rsidP="00D86D13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 w:eastAsia="ru-RU"/>
              </w:rPr>
              <w:t>375</w:t>
            </w:r>
          </w:p>
        </w:tc>
      </w:tr>
      <w:tr w:rsidR="00DA3BAC" w:rsidRPr="00DE100F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D86D13" w:rsidRDefault="00DA3BAC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Ход открытия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мм</w:t>
            </w:r>
          </w:p>
        </w:tc>
        <w:tc>
          <w:tcPr>
            <w:tcW w:w="547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DE100F" w:rsidRDefault="00DA3BAC" w:rsidP="00D86D13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 w:eastAsia="ru-RU"/>
              </w:rPr>
              <w:t>800</w:t>
            </w:r>
          </w:p>
        </w:tc>
      </w:tr>
      <w:tr w:rsidR="00DA3BAC" w:rsidRPr="00DE100F">
        <w:trPr>
          <w:gridAfter w:val="2"/>
          <w:wAfter w:w="4520" w:type="dxa"/>
          <w:trHeight w:val="113"/>
        </w:trPr>
        <w:tc>
          <w:tcPr>
            <w:tcW w:w="2160" w:type="dxa"/>
            <w:tcBorders>
              <w:top w:val="single" w:sz="4" w:space="0" w:color="000080"/>
              <w:bottom w:val="single" w:sz="8" w:space="0" w:color="000080"/>
              <w:right w:val="single" w:sz="4" w:space="0" w:color="000080"/>
            </w:tcBorders>
            <w:vAlign w:val="center"/>
          </w:tcPr>
          <w:p w:rsidR="00DA3BAC" w:rsidRPr="00372805" w:rsidRDefault="00DA3BAC" w:rsidP="00D86D13">
            <w:pPr>
              <w:spacing w:before="120"/>
              <w:rPr>
                <w:rFonts w:cs="Arial"/>
                <w:sz w:val="16"/>
                <w:szCs w:val="16"/>
                <w:vertAlign w:val="superscript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Сухой цикл </w:t>
            </w:r>
            <w:r>
              <w:rPr>
                <w:rFonts w:cs="Arial"/>
                <w:sz w:val="16"/>
                <w:szCs w:val="16"/>
                <w:vertAlign w:val="superscript"/>
                <w:lang w:val="ru-RU"/>
              </w:rPr>
              <w:t>(1)</w:t>
            </w:r>
          </w:p>
        </w:tc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8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сек - мм</w:t>
            </w:r>
          </w:p>
        </w:tc>
        <w:tc>
          <w:tcPr>
            <w:tcW w:w="547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DE100F" w:rsidRDefault="00DA3BAC" w:rsidP="00D86D13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 w:eastAsia="ru-RU"/>
              </w:rPr>
              <w:t>2</w:t>
            </w:r>
            <w:r w:rsidRPr="00DE100F">
              <w:rPr>
                <w:rFonts w:cs="Arial"/>
                <w:sz w:val="16"/>
                <w:szCs w:val="16"/>
                <w:lang w:val="ru-RU" w:eastAsia="ru-RU"/>
              </w:rPr>
              <w:t>,</w:t>
            </w:r>
            <w:r>
              <w:rPr>
                <w:rFonts w:cs="Arial"/>
                <w:sz w:val="16"/>
                <w:szCs w:val="16"/>
                <w:lang w:val="ru-RU" w:eastAsia="ru-RU"/>
              </w:rPr>
              <w:t xml:space="preserve">8 </w:t>
            </w:r>
            <w:r w:rsidRPr="00DE100F">
              <w:rPr>
                <w:rFonts w:cs="Arial"/>
                <w:sz w:val="16"/>
                <w:szCs w:val="16"/>
                <w:lang w:val="ru-RU" w:eastAsia="ru-RU"/>
              </w:rPr>
              <w:t xml:space="preserve">- </w:t>
            </w:r>
            <w:r>
              <w:rPr>
                <w:rFonts w:cs="Arial"/>
                <w:sz w:val="16"/>
                <w:szCs w:val="16"/>
                <w:lang w:val="ru-RU" w:eastAsia="ru-RU"/>
              </w:rPr>
              <w:t>441</w:t>
            </w:r>
          </w:p>
        </w:tc>
      </w:tr>
      <w:tr w:rsidR="00DA3BAC" w:rsidRPr="002D21E4">
        <w:trPr>
          <w:trHeight w:val="113"/>
        </w:trPr>
        <w:tc>
          <w:tcPr>
            <w:tcW w:w="2160" w:type="dxa"/>
            <w:tcBorders>
              <w:top w:val="single" w:sz="12" w:space="0" w:color="000080"/>
              <w:right w:val="single" w:sz="4" w:space="0" w:color="000080"/>
            </w:tcBorders>
            <w:vAlign w:val="center"/>
          </w:tcPr>
          <w:p w:rsidR="00DA3BAC" w:rsidRPr="002D21E4" w:rsidRDefault="00DA3BAC" w:rsidP="00D86D13">
            <w:pPr>
              <w:spacing w:before="120"/>
              <w:rPr>
                <w:rFonts w:cs="Arial"/>
                <w:sz w:val="10"/>
                <w:szCs w:val="10"/>
                <w:lang w:val="ru-RU"/>
              </w:rPr>
            </w:pPr>
          </w:p>
        </w:tc>
        <w:tc>
          <w:tcPr>
            <w:tcW w:w="727" w:type="dxa"/>
            <w:tcBorders>
              <w:top w:val="single" w:sz="12" w:space="0" w:color="000080"/>
              <w:left w:val="single" w:sz="4" w:space="0" w:color="000080"/>
            </w:tcBorders>
            <w:vAlign w:val="center"/>
          </w:tcPr>
          <w:p w:rsidR="00DA3BAC" w:rsidRPr="002D21E4" w:rsidRDefault="00DA3BAC" w:rsidP="00D86D13">
            <w:pPr>
              <w:spacing w:before="120"/>
              <w:jc w:val="center"/>
              <w:rPr>
                <w:rFonts w:cs="Arial"/>
                <w:sz w:val="10"/>
                <w:szCs w:val="10"/>
                <w:lang w:val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2D21E4" w:rsidRDefault="00DA3BAC" w:rsidP="00D86D13">
            <w:pPr>
              <w:spacing w:before="120"/>
              <w:jc w:val="center"/>
              <w:rPr>
                <w:rFonts w:cs="Arial"/>
                <w:sz w:val="10"/>
                <w:szCs w:val="10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2D21E4" w:rsidRDefault="00DA3BAC" w:rsidP="00D86D13">
            <w:pPr>
              <w:spacing w:before="120"/>
              <w:jc w:val="center"/>
              <w:rPr>
                <w:rFonts w:cs="Arial"/>
                <w:sz w:val="10"/>
                <w:szCs w:val="10"/>
                <w:lang w:val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2D21E4" w:rsidRDefault="00DA3BAC" w:rsidP="00D86D13">
            <w:pPr>
              <w:spacing w:before="120"/>
              <w:jc w:val="center"/>
              <w:rPr>
                <w:rFonts w:cs="Arial"/>
                <w:sz w:val="10"/>
                <w:szCs w:val="10"/>
                <w:lang w:val="ru-RU"/>
              </w:rPr>
            </w:pP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2D21E4" w:rsidRDefault="00DA3BAC" w:rsidP="00D86D13">
            <w:pPr>
              <w:spacing w:before="120"/>
              <w:jc w:val="center"/>
              <w:rPr>
                <w:rFonts w:cs="Arial"/>
                <w:sz w:val="10"/>
                <w:szCs w:val="10"/>
                <w:lang w:val="ru-RU"/>
              </w:rPr>
            </w:pPr>
          </w:p>
        </w:tc>
        <w:tc>
          <w:tcPr>
            <w:tcW w:w="843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2D21E4" w:rsidRDefault="00DA3BAC" w:rsidP="00D86D13">
            <w:pPr>
              <w:spacing w:before="120"/>
              <w:jc w:val="center"/>
              <w:rPr>
                <w:rFonts w:cs="Arial"/>
                <w:sz w:val="10"/>
                <w:szCs w:val="10"/>
                <w:lang w:val="ru-RU"/>
              </w:rPr>
            </w:pPr>
          </w:p>
        </w:tc>
      </w:tr>
      <w:tr w:rsidR="00DA3BAC" w:rsidRPr="00207D2C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275E7B" w:rsidRDefault="00DA3BAC" w:rsidP="00D86D13">
            <w:pPr>
              <w:spacing w:before="120"/>
              <w:rPr>
                <w:rFonts w:cs="Arial"/>
                <w:b/>
                <w:szCs w:val="22"/>
                <w:lang w:val="ru-RU"/>
              </w:rPr>
            </w:pPr>
            <w:r w:rsidRPr="00275E7B">
              <w:rPr>
                <w:rFonts w:cs="Arial"/>
                <w:b/>
                <w:szCs w:val="22"/>
                <w:lang w:val="ru-RU"/>
              </w:rPr>
              <w:t>Узел впрыска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207D2C" w:rsidRDefault="00DA3BAC" w:rsidP="00D86D13">
            <w:pPr>
              <w:spacing w:before="120"/>
              <w:jc w:val="center"/>
              <w:rPr>
                <w:rFonts w:cs="Arial"/>
                <w:b/>
                <w:color w:val="FFFFFF"/>
                <w:sz w:val="20"/>
                <w:lang w:val="ru-RU"/>
              </w:rPr>
            </w:pPr>
          </w:p>
        </w:tc>
        <w:tc>
          <w:tcPr>
            <w:tcW w:w="536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DA3BAC" w:rsidRPr="00207D2C" w:rsidRDefault="00DA3BAC" w:rsidP="00D86D13">
            <w:pPr>
              <w:spacing w:before="120"/>
              <w:jc w:val="center"/>
              <w:rPr>
                <w:rFonts w:cs="Arial"/>
                <w:b/>
                <w:color w:val="FFFFFF"/>
                <w:sz w:val="20"/>
                <w:lang w:val="ru-RU"/>
              </w:rPr>
            </w:pPr>
            <w:r>
              <w:rPr>
                <w:rFonts w:cs="Arial"/>
                <w:b/>
                <w:color w:val="FFFFFF"/>
                <w:sz w:val="20"/>
                <w:lang w:val="ru-RU"/>
              </w:rPr>
              <w:t>1330</w:t>
            </w:r>
          </w:p>
        </w:tc>
      </w:tr>
      <w:tr w:rsidR="00DA3BAC" w:rsidRPr="00372805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372805" w:rsidRDefault="00DA3BAC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Диаметр шнека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мм</w:t>
            </w: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50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55</w:t>
            </w:r>
          </w:p>
        </w:tc>
        <w:tc>
          <w:tcPr>
            <w:tcW w:w="17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65</w:t>
            </w:r>
          </w:p>
        </w:tc>
      </w:tr>
      <w:tr w:rsidR="00DA3BAC" w:rsidRPr="00372805">
        <w:trPr>
          <w:gridAfter w:val="2"/>
          <w:wAfter w:w="4520" w:type="dxa"/>
          <w:trHeight w:val="113"/>
        </w:trPr>
        <w:tc>
          <w:tcPr>
            <w:tcW w:w="2160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7C687C" w:rsidRDefault="00DA3BAC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Отношение </w:t>
            </w:r>
            <w:r>
              <w:rPr>
                <w:rFonts w:cs="Arial"/>
                <w:sz w:val="16"/>
                <w:szCs w:val="16"/>
                <w:lang w:val="en-US"/>
              </w:rPr>
              <w:t>L/D</w:t>
            </w:r>
          </w:p>
        </w:tc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36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22</w:t>
            </w:r>
          </w:p>
        </w:tc>
      </w:tr>
      <w:tr w:rsidR="00DA3BAC" w:rsidRPr="00372805">
        <w:trPr>
          <w:gridAfter w:val="2"/>
          <w:wAfter w:w="4520" w:type="dxa"/>
          <w:trHeight w:val="113"/>
        </w:trPr>
        <w:tc>
          <w:tcPr>
            <w:tcW w:w="2160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7C687C" w:rsidRDefault="00DA3BAC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Теор. объем впрыска</w:t>
            </w:r>
          </w:p>
        </w:tc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7C687C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см</w:t>
            </w:r>
            <w:r>
              <w:rPr>
                <w:rFonts w:cs="Arial"/>
                <w:sz w:val="16"/>
                <w:szCs w:val="16"/>
                <w:vertAlign w:val="superscript"/>
                <w:lang w:val="ru-RU"/>
              </w:rPr>
              <w:t>3</w:t>
            </w: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540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653</w:t>
            </w:r>
          </w:p>
        </w:tc>
        <w:tc>
          <w:tcPr>
            <w:tcW w:w="17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913</w:t>
            </w:r>
          </w:p>
        </w:tc>
      </w:tr>
      <w:tr w:rsidR="00DA3BAC" w:rsidRPr="00372805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372805" w:rsidRDefault="00DA3BAC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lastRenderedPageBreak/>
              <w:t>Удельное давление впрыска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бар</w:t>
            </w: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7A3797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2</w:t>
            </w:r>
            <w:r>
              <w:rPr>
                <w:rFonts w:cs="Arial"/>
                <w:sz w:val="16"/>
                <w:szCs w:val="16"/>
                <w:lang w:val="en-US"/>
              </w:rPr>
              <w:t>470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7A3797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2</w:t>
            </w:r>
            <w:r>
              <w:rPr>
                <w:rFonts w:cs="Arial"/>
                <w:sz w:val="16"/>
                <w:szCs w:val="16"/>
                <w:lang w:val="en-US"/>
              </w:rPr>
              <w:t>041</w:t>
            </w:r>
          </w:p>
        </w:tc>
        <w:tc>
          <w:tcPr>
            <w:tcW w:w="17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7A3797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1</w:t>
            </w:r>
            <w:r>
              <w:rPr>
                <w:rFonts w:cs="Arial"/>
                <w:sz w:val="16"/>
                <w:szCs w:val="16"/>
                <w:lang w:val="en-US"/>
              </w:rPr>
              <w:t>461</w:t>
            </w:r>
          </w:p>
        </w:tc>
      </w:tr>
      <w:tr w:rsidR="00DA3BAC" w:rsidRPr="00372805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372805" w:rsidRDefault="00DA3BAC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Макс. пластификационная производител. (по ПС)</w:t>
            </w:r>
            <w:r>
              <w:rPr>
                <w:rFonts w:cs="Arial"/>
                <w:sz w:val="16"/>
                <w:szCs w:val="16"/>
                <w:vertAlign w:val="superscript"/>
                <w:lang w:val="ru-RU"/>
              </w:rPr>
              <w:t xml:space="preserve"> (2)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гр/сек</w:t>
            </w: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7A3797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7A3797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59,3</w:t>
            </w:r>
          </w:p>
        </w:tc>
        <w:tc>
          <w:tcPr>
            <w:tcW w:w="17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7A3797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70,9</w:t>
            </w:r>
          </w:p>
        </w:tc>
      </w:tr>
      <w:tr w:rsidR="00DA3BAC" w:rsidRPr="00372805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372805" w:rsidRDefault="00DA3BAC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Скорость впрыска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840D11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см</w:t>
            </w:r>
            <w:r>
              <w:rPr>
                <w:rFonts w:cs="Arial"/>
                <w:sz w:val="16"/>
                <w:szCs w:val="16"/>
                <w:vertAlign w:val="superscript"/>
                <w:lang w:val="ru-RU"/>
              </w:rPr>
              <w:t>3</w:t>
            </w:r>
            <w:r>
              <w:rPr>
                <w:rFonts w:cs="Arial"/>
                <w:sz w:val="16"/>
                <w:szCs w:val="16"/>
                <w:lang w:val="ru-RU"/>
              </w:rPr>
              <w:t>/сек</w:t>
            </w: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7A3797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283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7A3797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343</w:t>
            </w:r>
          </w:p>
        </w:tc>
        <w:tc>
          <w:tcPr>
            <w:tcW w:w="17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7A3797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479</w:t>
            </w:r>
          </w:p>
        </w:tc>
      </w:tr>
      <w:tr w:rsidR="00DA3BAC" w:rsidRPr="00372805">
        <w:trPr>
          <w:gridAfter w:val="1"/>
          <w:wAfter w:w="4419" w:type="dxa"/>
          <w:trHeight w:val="113"/>
        </w:trPr>
        <w:tc>
          <w:tcPr>
            <w:tcW w:w="2160" w:type="dxa"/>
            <w:tcBorders>
              <w:top w:val="single" w:sz="12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8B1FCD" w:rsidRDefault="00DA3BAC" w:rsidP="00D86D13">
            <w:pPr>
              <w:spacing w:before="120"/>
              <w:rPr>
                <w:rFonts w:cs="Arial"/>
                <w:b/>
                <w:szCs w:val="22"/>
                <w:lang w:val="ru-RU"/>
              </w:rPr>
            </w:pPr>
            <w:r w:rsidRPr="008B1FCD">
              <w:rPr>
                <w:rFonts w:cs="Arial"/>
                <w:b/>
                <w:szCs w:val="22"/>
                <w:lang w:val="ru-RU"/>
              </w:rPr>
              <w:t>Двигатель</w:t>
            </w:r>
          </w:p>
        </w:tc>
        <w:tc>
          <w:tcPr>
            <w:tcW w:w="727" w:type="dxa"/>
            <w:tcBorders>
              <w:top w:val="single" w:sz="12" w:space="0" w:color="000080"/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308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DA3BAC" w:rsidRPr="00372805">
        <w:trPr>
          <w:gridAfter w:val="2"/>
          <w:wAfter w:w="4520" w:type="dxa"/>
          <w:trHeight w:val="113"/>
        </w:trPr>
        <w:tc>
          <w:tcPr>
            <w:tcW w:w="2160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372805" w:rsidRDefault="00DA3BAC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Мощность</w:t>
            </w:r>
          </w:p>
        </w:tc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кВт</w:t>
            </w: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36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7A3797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</w:tr>
      <w:tr w:rsidR="00DA3BAC" w:rsidRPr="00372805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372805" w:rsidRDefault="00DA3BAC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Объем масляного бака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л</w:t>
            </w: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36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65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</w:tr>
      <w:tr w:rsidR="00DA3BAC" w:rsidRPr="00372805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8" w:space="0" w:color="000080"/>
              <w:right w:val="single" w:sz="4" w:space="0" w:color="000080"/>
            </w:tcBorders>
            <w:vAlign w:val="center"/>
          </w:tcPr>
          <w:p w:rsidR="00DA3BAC" w:rsidRPr="00372805" w:rsidRDefault="00DA3BAC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Электропитание, без/с опцией Европакет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8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кВА</w:t>
            </w: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36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78 / 107</w:t>
            </w:r>
          </w:p>
        </w:tc>
      </w:tr>
      <w:tr w:rsidR="00DA3BAC" w:rsidRPr="00372805">
        <w:trPr>
          <w:gridAfter w:val="1"/>
          <w:wAfter w:w="4419" w:type="dxa"/>
          <w:trHeight w:val="113"/>
        </w:trPr>
        <w:tc>
          <w:tcPr>
            <w:tcW w:w="2160" w:type="dxa"/>
            <w:tcBorders>
              <w:top w:val="single" w:sz="12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8B1FCD" w:rsidRDefault="00DA3BAC" w:rsidP="00D86D13">
            <w:pPr>
              <w:spacing w:before="120"/>
              <w:rPr>
                <w:rFonts w:cs="Arial"/>
                <w:b/>
                <w:szCs w:val="22"/>
                <w:lang w:val="ru-RU"/>
              </w:rPr>
            </w:pPr>
            <w:r w:rsidRPr="008B1FCD">
              <w:rPr>
                <w:rFonts w:cs="Arial"/>
                <w:b/>
                <w:szCs w:val="22"/>
                <w:lang w:val="ru-RU"/>
              </w:rPr>
              <w:t>Габариты, вес</w:t>
            </w:r>
          </w:p>
        </w:tc>
        <w:tc>
          <w:tcPr>
            <w:tcW w:w="727" w:type="dxa"/>
            <w:tcBorders>
              <w:top w:val="single" w:sz="12" w:space="0" w:color="000080"/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34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DA3BAC" w:rsidRPr="00372805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372805" w:rsidRDefault="00DA3BAC" w:rsidP="00D86D13">
            <w:pPr>
              <w:spacing w:before="120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Вес нетто (без масла)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36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12000</w:t>
            </w:r>
          </w:p>
        </w:tc>
      </w:tr>
      <w:tr w:rsidR="00DA3BAC" w:rsidRPr="00372805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DA3BAC" w:rsidRPr="002D21E4" w:rsidRDefault="00DA3BAC" w:rsidP="00D86D13">
            <w:pPr>
              <w:spacing w:before="120"/>
              <w:rPr>
                <w:rFonts w:cs="Arial"/>
                <w:sz w:val="16"/>
                <w:szCs w:val="16"/>
                <w:vertAlign w:val="superscript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Длинна х Ширина х Высота </w:t>
            </w:r>
            <w:r>
              <w:rPr>
                <w:rFonts w:cs="Arial"/>
                <w:sz w:val="16"/>
                <w:szCs w:val="16"/>
                <w:vertAlign w:val="superscript"/>
                <w:lang w:val="ru-RU"/>
              </w:rPr>
              <w:t>(3)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4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м</w:t>
            </w: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36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5,7 х 1,9 х 2,4</w:t>
            </w:r>
          </w:p>
        </w:tc>
      </w:tr>
      <w:tr w:rsidR="00DA3BAC" w:rsidRPr="00372805">
        <w:trPr>
          <w:gridAfter w:val="2"/>
          <w:wAfter w:w="4520" w:type="dxa"/>
          <w:trHeight w:val="113"/>
        </w:trPr>
        <w:tc>
          <w:tcPr>
            <w:tcW w:w="2160" w:type="dxa"/>
            <w:tcBorders>
              <w:bottom w:val="single" w:sz="12" w:space="0" w:color="000080"/>
              <w:right w:val="single" w:sz="4" w:space="0" w:color="000080"/>
            </w:tcBorders>
            <w:vAlign w:val="center"/>
          </w:tcPr>
          <w:p w:rsidR="00DA3BAC" w:rsidRPr="002D21E4" w:rsidRDefault="00DA3BAC" w:rsidP="00D86D13">
            <w:pPr>
              <w:spacing w:before="120"/>
              <w:rPr>
                <w:rFonts w:cs="Arial"/>
                <w:sz w:val="16"/>
                <w:szCs w:val="16"/>
                <w:vertAlign w:val="superscript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Максимальный вес п/ф / мин.  диаметр п/ф </w:t>
            </w:r>
            <w:r>
              <w:rPr>
                <w:rFonts w:cs="Arial"/>
                <w:sz w:val="16"/>
                <w:szCs w:val="16"/>
                <w:vertAlign w:val="superscript"/>
                <w:lang w:val="ru-RU"/>
              </w:rPr>
              <w:t>(4)</w:t>
            </w:r>
          </w:p>
        </w:tc>
        <w:tc>
          <w:tcPr>
            <w:tcW w:w="727" w:type="dxa"/>
            <w:tcBorders>
              <w:left w:val="single" w:sz="4" w:space="0" w:color="000080"/>
              <w:bottom w:val="single" w:sz="12" w:space="0" w:color="000080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кг / мм</w:t>
            </w:r>
          </w:p>
        </w:tc>
        <w:tc>
          <w:tcPr>
            <w:tcW w:w="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36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DA3BAC" w:rsidRPr="00372805" w:rsidRDefault="00DA3BAC" w:rsidP="00D86D13">
            <w:pPr>
              <w:spacing w:before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3200 / 630</w:t>
            </w:r>
          </w:p>
        </w:tc>
      </w:tr>
    </w:tbl>
    <w:p w:rsidR="00D86D13" w:rsidRPr="00D86D13" w:rsidRDefault="00D86D13" w:rsidP="00C63B90">
      <w:pPr>
        <w:jc w:val="center"/>
        <w:rPr>
          <w:b/>
          <w:lang w:val="en-US"/>
        </w:rPr>
      </w:pPr>
    </w:p>
    <w:p w:rsidR="00C63B90" w:rsidRPr="00C100B9" w:rsidRDefault="00C63B90" w:rsidP="00C63B90">
      <w:pPr>
        <w:rPr>
          <w:b/>
          <w:lang w:val="ru-RU"/>
        </w:rPr>
      </w:pPr>
    </w:p>
    <w:tbl>
      <w:tblPr>
        <w:tblStyle w:val="a5"/>
        <w:tblW w:w="10267" w:type="dxa"/>
        <w:tblInd w:w="-15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1080"/>
        <w:gridCol w:w="535"/>
        <w:gridCol w:w="238"/>
        <w:gridCol w:w="5448"/>
        <w:gridCol w:w="86"/>
      </w:tblGrid>
      <w:tr w:rsidR="00C63B90" w:rsidRPr="001A60C8">
        <w:tc>
          <w:tcPr>
            <w:tcW w:w="2880" w:type="dxa"/>
            <w:vAlign w:val="center"/>
          </w:tcPr>
          <w:p w:rsidR="00C63B90" w:rsidRPr="001A60C8" w:rsidRDefault="00C63B90" w:rsidP="00C43CA6">
            <w:pPr>
              <w:rPr>
                <w:rFonts w:cs="Arial"/>
                <w:szCs w:val="22"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C63B90" w:rsidRPr="001A60C8" w:rsidRDefault="00C63B90" w:rsidP="00C43CA6">
            <w:pPr>
              <w:rPr>
                <w:rFonts w:cs="Arial"/>
                <w:szCs w:val="22"/>
                <w:lang w:val="ru-RU"/>
              </w:rPr>
            </w:pPr>
          </w:p>
        </w:tc>
        <w:tc>
          <w:tcPr>
            <w:tcW w:w="535" w:type="dxa"/>
            <w:vAlign w:val="center"/>
          </w:tcPr>
          <w:p w:rsidR="00C63B90" w:rsidRPr="001A60C8" w:rsidRDefault="00C63B90" w:rsidP="00C43CA6">
            <w:pPr>
              <w:jc w:val="center"/>
              <w:rPr>
                <w:rFonts w:cs="Arial"/>
                <w:szCs w:val="22"/>
                <w:lang w:val="ru-RU"/>
              </w:rPr>
            </w:pPr>
          </w:p>
        </w:tc>
        <w:tc>
          <w:tcPr>
            <w:tcW w:w="238" w:type="dxa"/>
            <w:vAlign w:val="center"/>
          </w:tcPr>
          <w:p w:rsidR="00C63B90" w:rsidRPr="001A60C8" w:rsidRDefault="00C63B90" w:rsidP="00C43CA6">
            <w:pPr>
              <w:jc w:val="center"/>
              <w:rPr>
                <w:rFonts w:cs="Arial"/>
                <w:szCs w:val="22"/>
                <w:lang w:val="ru-RU"/>
              </w:rPr>
            </w:pPr>
          </w:p>
        </w:tc>
        <w:tc>
          <w:tcPr>
            <w:tcW w:w="5448" w:type="dxa"/>
            <w:vAlign w:val="center"/>
          </w:tcPr>
          <w:p w:rsidR="00C63B90" w:rsidRPr="001A60C8" w:rsidRDefault="00C63B90" w:rsidP="00C43CA6">
            <w:pPr>
              <w:rPr>
                <w:rFonts w:cs="Arial"/>
                <w:szCs w:val="22"/>
                <w:lang w:val="ru-RU"/>
              </w:rPr>
            </w:pPr>
          </w:p>
        </w:tc>
        <w:tc>
          <w:tcPr>
            <w:tcW w:w="86" w:type="dxa"/>
            <w:vAlign w:val="center"/>
          </w:tcPr>
          <w:p w:rsidR="00C63B90" w:rsidRPr="001A60C8" w:rsidRDefault="00C63B90" w:rsidP="00C43CA6">
            <w:pPr>
              <w:rPr>
                <w:rFonts w:cs="Arial"/>
                <w:szCs w:val="22"/>
                <w:lang w:val="ru-RU"/>
              </w:rPr>
            </w:pPr>
          </w:p>
        </w:tc>
      </w:tr>
    </w:tbl>
    <w:p w:rsidR="00C63B90" w:rsidRPr="001A60C8" w:rsidRDefault="00C63B90" w:rsidP="00C63B90">
      <w:pPr>
        <w:jc w:val="both"/>
        <w:rPr>
          <w:rFonts w:cs="Arial"/>
          <w:szCs w:val="22"/>
          <w:lang w:val="ru-RU"/>
        </w:rPr>
      </w:pPr>
    </w:p>
    <w:p w:rsidR="00C63B90" w:rsidRPr="001A60C8" w:rsidRDefault="00C63B90" w:rsidP="00C63B90">
      <w:pPr>
        <w:ind w:left="1260" w:hanging="1260"/>
        <w:jc w:val="both"/>
        <w:rPr>
          <w:rFonts w:cs="Arial"/>
          <w:sz w:val="20"/>
          <w:lang w:val="ru-RU"/>
        </w:rPr>
      </w:pPr>
      <w:r w:rsidRPr="001A60C8">
        <w:rPr>
          <w:rFonts w:cs="Arial"/>
          <w:b/>
          <w:szCs w:val="22"/>
          <w:lang w:val="ru-RU"/>
        </w:rPr>
        <w:t>Примечания:</w:t>
      </w:r>
      <w:r w:rsidRPr="001A60C8">
        <w:rPr>
          <w:rFonts w:cs="Arial"/>
          <w:szCs w:val="22"/>
          <w:lang w:val="ru-RU"/>
        </w:rPr>
        <w:t xml:space="preserve"> </w:t>
      </w:r>
      <w:r w:rsidRPr="001A60C8">
        <w:rPr>
          <w:rFonts w:cs="Arial"/>
          <w:szCs w:val="22"/>
          <w:lang w:val="ru-RU"/>
        </w:rPr>
        <w:tab/>
      </w:r>
      <w:r w:rsidRPr="001A60C8">
        <w:rPr>
          <w:rFonts w:cs="Arial"/>
          <w:b/>
          <w:sz w:val="20"/>
          <w:lang w:val="ru-RU"/>
        </w:rPr>
        <w:t>(1)</w:t>
      </w:r>
      <w:r w:rsidRPr="001A60C8">
        <w:rPr>
          <w:rFonts w:cs="Arial"/>
          <w:sz w:val="20"/>
          <w:lang w:val="ru-RU"/>
        </w:rPr>
        <w:t xml:space="preserve"> согласно </w:t>
      </w:r>
      <w:r w:rsidRPr="001A60C8">
        <w:rPr>
          <w:rFonts w:cs="Arial"/>
          <w:sz w:val="20"/>
          <w:lang w:val="en-US"/>
        </w:rPr>
        <w:t>EUROMAP</w:t>
      </w:r>
      <w:r w:rsidRPr="001A60C8">
        <w:rPr>
          <w:rFonts w:cs="Arial"/>
          <w:sz w:val="20"/>
          <w:lang w:val="ru-RU"/>
        </w:rPr>
        <w:t xml:space="preserve">; </w:t>
      </w:r>
      <w:r w:rsidRPr="001A60C8">
        <w:rPr>
          <w:rFonts w:cs="Arial"/>
          <w:b/>
          <w:sz w:val="20"/>
          <w:lang w:val="ru-RU"/>
        </w:rPr>
        <w:t>(2)</w:t>
      </w:r>
      <w:r w:rsidRPr="001A60C8">
        <w:rPr>
          <w:rFonts w:cs="Arial"/>
          <w:sz w:val="20"/>
          <w:lang w:val="ru-RU"/>
        </w:rPr>
        <w:t xml:space="preserve"> согласно стандартам </w:t>
      </w:r>
      <w:r w:rsidRPr="001A60C8">
        <w:rPr>
          <w:rFonts w:cs="Arial"/>
          <w:sz w:val="20"/>
          <w:lang w:val="en-US"/>
        </w:rPr>
        <w:t>Battenfeld</w:t>
      </w:r>
      <w:r w:rsidRPr="001A60C8">
        <w:rPr>
          <w:rFonts w:cs="Arial"/>
          <w:sz w:val="20"/>
          <w:lang w:val="ru-RU"/>
        </w:rPr>
        <w:t xml:space="preserve"> (с опцией двойной насос пластификационная производительность будет выше); </w:t>
      </w:r>
      <w:r w:rsidRPr="001A60C8">
        <w:rPr>
          <w:rFonts w:cs="Arial"/>
          <w:b/>
          <w:sz w:val="20"/>
          <w:lang w:val="ru-RU"/>
        </w:rPr>
        <w:t>(3)</w:t>
      </w:r>
      <w:r w:rsidRPr="001A60C8">
        <w:rPr>
          <w:rFonts w:cs="Arial"/>
          <w:sz w:val="20"/>
          <w:lang w:val="ru-RU"/>
        </w:rPr>
        <w:t xml:space="preserve"> Максимальная длинна, указанна для ТПА со средним шнеком; </w:t>
      </w:r>
      <w:r w:rsidRPr="001A60C8">
        <w:rPr>
          <w:rFonts w:cs="Arial"/>
          <w:b/>
          <w:sz w:val="20"/>
          <w:lang w:val="ru-RU"/>
        </w:rPr>
        <w:t>(4)</w:t>
      </w:r>
      <w:r w:rsidRPr="001A60C8">
        <w:rPr>
          <w:rFonts w:cs="Arial"/>
          <w:sz w:val="20"/>
          <w:lang w:val="ru-RU"/>
        </w:rPr>
        <w:t xml:space="preserve"> максимально = 2/3 плиты</w:t>
      </w:r>
    </w:p>
    <w:p w:rsidR="00C63B90" w:rsidRPr="00C100B9" w:rsidRDefault="00C63B90" w:rsidP="00C63B90">
      <w:pPr>
        <w:jc w:val="center"/>
        <w:rPr>
          <w:rFonts w:cs="Arial"/>
          <w:b/>
          <w:bCs/>
          <w:sz w:val="24"/>
          <w:szCs w:val="24"/>
          <w:lang w:val="ru-RU"/>
        </w:rPr>
      </w:pPr>
    </w:p>
    <w:p w:rsidR="00C63B90" w:rsidRPr="00C63B90" w:rsidRDefault="00C63B90" w:rsidP="00C63B90">
      <w:pPr>
        <w:rPr>
          <w:rFonts w:cs="Arial"/>
          <w:sz w:val="16"/>
          <w:szCs w:val="16"/>
          <w:lang w:val="ru-RU"/>
        </w:rPr>
      </w:pPr>
    </w:p>
    <w:p w:rsidR="00C63B90" w:rsidRPr="00C63B90" w:rsidRDefault="00C63B90" w:rsidP="00C63B90">
      <w:pPr>
        <w:rPr>
          <w:rFonts w:cs="Arial"/>
          <w:sz w:val="16"/>
          <w:szCs w:val="16"/>
          <w:lang w:val="ru-RU"/>
        </w:rPr>
      </w:pPr>
    </w:p>
    <w:p w:rsidR="00C63B90" w:rsidRDefault="00C63B90" w:rsidP="00C63B90">
      <w:pPr>
        <w:rPr>
          <w:rFonts w:cs="Arial"/>
          <w:sz w:val="16"/>
          <w:szCs w:val="16"/>
          <w:lang w:val="ru-RU"/>
        </w:rPr>
      </w:pPr>
    </w:p>
    <w:p w:rsidR="00EB0703" w:rsidRDefault="00EB0703" w:rsidP="00C63B90">
      <w:pPr>
        <w:rPr>
          <w:rFonts w:cs="Arial"/>
          <w:sz w:val="16"/>
          <w:szCs w:val="16"/>
          <w:lang w:val="ru-RU"/>
        </w:rPr>
      </w:pPr>
    </w:p>
    <w:p w:rsidR="00C63B90" w:rsidRDefault="00C63B90" w:rsidP="00C63B90">
      <w:pPr>
        <w:rPr>
          <w:rFonts w:cs="Arial"/>
          <w:sz w:val="16"/>
          <w:szCs w:val="16"/>
          <w:lang w:val="ru-RU"/>
        </w:rPr>
      </w:pPr>
    </w:p>
    <w:p w:rsidR="00C63B90" w:rsidRDefault="00C63B90" w:rsidP="00C63B90">
      <w:pPr>
        <w:rPr>
          <w:rFonts w:cs="Arial"/>
          <w:sz w:val="16"/>
          <w:szCs w:val="16"/>
          <w:lang w:val="ru-RU"/>
        </w:rPr>
      </w:pPr>
    </w:p>
    <w:p w:rsidR="00C63B90" w:rsidRDefault="00C63B90" w:rsidP="00C63B90">
      <w:pPr>
        <w:keepNext/>
        <w:keepLines/>
        <w:jc w:val="both"/>
        <w:rPr>
          <w:rFonts w:cs="Arial"/>
          <w:b/>
          <w:sz w:val="24"/>
          <w:szCs w:val="24"/>
          <w:lang w:val="ru-RU"/>
        </w:rPr>
      </w:pPr>
      <w:r w:rsidRPr="00BF50D2">
        <w:rPr>
          <w:rFonts w:cs="Arial"/>
          <w:b/>
          <w:sz w:val="24"/>
          <w:szCs w:val="24"/>
          <w:lang w:val="ru-RU"/>
        </w:rPr>
        <w:t>Размеры плит:</w:t>
      </w:r>
    </w:p>
    <w:p w:rsidR="00C63B90" w:rsidRPr="00BF50D2" w:rsidRDefault="00C63B90" w:rsidP="00C63B90">
      <w:pPr>
        <w:keepNext/>
        <w:keepLines/>
        <w:jc w:val="both"/>
        <w:rPr>
          <w:rFonts w:cs="Arial"/>
          <w:b/>
          <w:sz w:val="24"/>
          <w:szCs w:val="24"/>
          <w:lang w:val="ru-RU"/>
        </w:rPr>
      </w:pPr>
    </w:p>
    <w:p w:rsidR="00C63B90" w:rsidRPr="00C63B90" w:rsidRDefault="00C63B90" w:rsidP="00C63B90">
      <w:pPr>
        <w:rPr>
          <w:rFonts w:cs="Arial"/>
          <w:sz w:val="16"/>
          <w:szCs w:val="16"/>
          <w:lang w:val="ru-RU"/>
        </w:rPr>
      </w:pPr>
    </w:p>
    <w:p w:rsidR="00B1068A" w:rsidRPr="00207D2C" w:rsidRDefault="004446C7" w:rsidP="00EB0703">
      <w:pPr>
        <w:jc w:val="center"/>
        <w:rPr>
          <w:lang w:val="ru-RU"/>
        </w:rPr>
      </w:pPr>
      <w:r w:rsidRPr="0098159F">
        <w:rPr>
          <w:noProof/>
          <w:lang w:val="ru-RU" w:eastAsia="ru-RU"/>
        </w:rPr>
        <w:drawing>
          <wp:inline distT="0" distB="0" distL="0" distR="0">
            <wp:extent cx="5981700" cy="2895600"/>
            <wp:effectExtent l="0" t="0" r="0" b="0"/>
            <wp:docPr id="4" name="Рисунок 4" descr="IMM---HM-300_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---HM-300_черте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F6" w:rsidRDefault="00AE13F6" w:rsidP="00AE13F6">
      <w:pPr>
        <w:jc w:val="center"/>
        <w:rPr>
          <w:lang w:val="en-US"/>
        </w:rPr>
      </w:pPr>
    </w:p>
    <w:p w:rsidR="00FD4F67" w:rsidRPr="00FD4F67" w:rsidRDefault="00FD4F67" w:rsidP="00FD4F67">
      <w:pPr>
        <w:tabs>
          <w:tab w:val="left" w:pos="-567"/>
          <w:tab w:val="left" w:pos="-426"/>
          <w:tab w:val="left" w:pos="1980"/>
          <w:tab w:val="left" w:leader="dot" w:pos="6804"/>
          <w:tab w:val="decimal" w:pos="8222"/>
        </w:tabs>
        <w:ind w:right="-1"/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lastRenderedPageBreak/>
        <w:t xml:space="preserve">Комплектация </w:t>
      </w:r>
    </w:p>
    <w:p w:rsidR="00AE13F6" w:rsidRPr="00FC154E" w:rsidRDefault="00AE13F6" w:rsidP="00AE13F6">
      <w:pPr>
        <w:keepNext/>
        <w:keepLines/>
        <w:jc w:val="both"/>
        <w:rPr>
          <w:rFonts w:cs="Arial"/>
          <w:sz w:val="20"/>
          <w:lang w:val="ru-RU"/>
        </w:rPr>
      </w:pPr>
    </w:p>
    <w:p w:rsidR="004C1890" w:rsidRPr="00FC154E" w:rsidRDefault="004C1890" w:rsidP="004C1890">
      <w:pPr>
        <w:jc w:val="both"/>
        <w:rPr>
          <w:rFonts w:cs="Arial"/>
          <w:sz w:val="20"/>
          <w:lang w:val="ru-RU"/>
        </w:rPr>
      </w:pPr>
    </w:p>
    <w:tbl>
      <w:tblPr>
        <w:tblW w:w="406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853"/>
        <w:gridCol w:w="6130"/>
      </w:tblGrid>
      <w:tr w:rsidR="00CE5E93" w:rsidRPr="001F3FE7" w:rsidTr="00CE5E93">
        <w:trPr>
          <w:trHeight w:val="877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3E3E3"/>
            <w:vAlign w:val="center"/>
          </w:tcPr>
          <w:p w:rsidR="00CE5E93" w:rsidRPr="001F3FE7" w:rsidRDefault="00CE5E93" w:rsidP="00501A12">
            <w:pPr>
              <w:jc w:val="center"/>
              <w:rPr>
                <w:rFonts w:cs="Arial"/>
                <w:b/>
                <w:bCs/>
                <w:szCs w:val="22"/>
                <w:lang w:val="ru-RU"/>
              </w:rPr>
            </w:pPr>
            <w:r w:rsidRPr="001F3FE7">
              <w:rPr>
                <w:rFonts w:cs="Arial"/>
                <w:b/>
                <w:bCs/>
                <w:szCs w:val="22"/>
                <w:lang w:val="ru-RU"/>
              </w:rPr>
              <w:t>Кол-во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3E3E3"/>
            <w:vAlign w:val="center"/>
          </w:tcPr>
          <w:p w:rsidR="00CE5E93" w:rsidRPr="001F3FE7" w:rsidRDefault="00CE5E93" w:rsidP="00501A12">
            <w:pPr>
              <w:jc w:val="center"/>
              <w:rPr>
                <w:rFonts w:cs="Arial"/>
                <w:b/>
                <w:bCs/>
                <w:szCs w:val="22"/>
                <w:lang w:val="ru-RU"/>
              </w:rPr>
            </w:pPr>
            <w:r w:rsidRPr="001F3FE7">
              <w:rPr>
                <w:rFonts w:cs="Arial"/>
                <w:b/>
                <w:bCs/>
                <w:szCs w:val="22"/>
                <w:lang w:val="ru-RU"/>
              </w:rPr>
              <w:t>Номер опции</w:t>
            </w:r>
          </w:p>
        </w:tc>
        <w:tc>
          <w:tcPr>
            <w:tcW w:w="40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3E3E3"/>
            <w:vAlign w:val="center"/>
          </w:tcPr>
          <w:p w:rsidR="00CE5E93" w:rsidRPr="001F3FE7" w:rsidRDefault="00CE5E93" w:rsidP="00501A12">
            <w:pPr>
              <w:jc w:val="center"/>
              <w:rPr>
                <w:rFonts w:cs="Arial"/>
                <w:b/>
                <w:bCs/>
                <w:szCs w:val="22"/>
                <w:lang w:val="ru-RU"/>
              </w:rPr>
            </w:pPr>
            <w:r w:rsidRPr="001F3FE7">
              <w:rPr>
                <w:rFonts w:cs="Arial"/>
                <w:b/>
                <w:bCs/>
                <w:szCs w:val="22"/>
                <w:lang w:val="ru-RU"/>
              </w:rPr>
              <w:t>Описание</w:t>
            </w:r>
          </w:p>
        </w:tc>
      </w:tr>
      <w:tr w:rsidR="00CE5E93" w:rsidRPr="001F3FE7" w:rsidTr="00CE5E93">
        <w:trPr>
          <w:trHeight w:val="315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E93" w:rsidRPr="001F3FE7" w:rsidRDefault="00CE5E93" w:rsidP="0023772E">
            <w:pPr>
              <w:jc w:val="center"/>
              <w:rPr>
                <w:rFonts w:cs="Arial"/>
                <w:szCs w:val="22"/>
              </w:rPr>
            </w:pPr>
            <w:r w:rsidRPr="001F3FE7">
              <w:rPr>
                <w:rFonts w:cs="Arial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93" w:rsidRPr="001F3FE7" w:rsidRDefault="00CE5E93" w:rsidP="0023772E">
            <w:pPr>
              <w:jc w:val="center"/>
              <w:rPr>
                <w:rFonts w:cs="Arial"/>
                <w:szCs w:val="22"/>
              </w:rPr>
            </w:pPr>
            <w:r w:rsidRPr="001F3FE7">
              <w:rPr>
                <w:rFonts w:cs="Arial"/>
                <w:szCs w:val="22"/>
              </w:rPr>
              <w:t> </w:t>
            </w:r>
          </w:p>
        </w:tc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93" w:rsidRPr="001F3FE7" w:rsidRDefault="00CE5E93" w:rsidP="0023772E">
            <w:pPr>
              <w:rPr>
                <w:rFonts w:cs="Arial"/>
                <w:b/>
                <w:bCs/>
                <w:szCs w:val="22"/>
                <w:lang w:val="ru-RU"/>
              </w:rPr>
            </w:pPr>
            <w:r w:rsidRPr="001F3FE7">
              <w:rPr>
                <w:rFonts w:cs="Arial"/>
                <w:b/>
                <w:bCs/>
                <w:szCs w:val="22"/>
                <w:lang w:val="ru-RU"/>
              </w:rPr>
              <w:t>Термопластавтомат</w:t>
            </w:r>
          </w:p>
        </w:tc>
      </w:tr>
      <w:tr w:rsidR="00CE5E93" w:rsidRPr="001F3FE7" w:rsidTr="00CE5E93">
        <w:trPr>
          <w:trHeight w:val="315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E93" w:rsidRPr="001F3FE7" w:rsidRDefault="00CE5E93" w:rsidP="0023772E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1F3FE7">
              <w:rPr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E93" w:rsidRPr="001F3FE7" w:rsidRDefault="00CE5E93" w:rsidP="0023772E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93" w:rsidRPr="00F500D0" w:rsidRDefault="00CE5E93" w:rsidP="0023772E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HM </w:t>
            </w:r>
            <w:r>
              <w:rPr>
                <w:rFonts w:cs="Arial"/>
                <w:b/>
                <w:bCs/>
                <w:szCs w:val="22"/>
                <w:lang w:val="ru-RU"/>
              </w:rPr>
              <w:t>30</w:t>
            </w:r>
            <w:r>
              <w:rPr>
                <w:rFonts w:cs="Arial"/>
                <w:b/>
                <w:bCs/>
                <w:szCs w:val="22"/>
              </w:rPr>
              <w:t xml:space="preserve">0 / </w:t>
            </w:r>
            <w:r>
              <w:rPr>
                <w:rFonts w:cs="Arial"/>
                <w:b/>
                <w:bCs/>
                <w:szCs w:val="22"/>
                <w:lang w:val="ru-RU"/>
              </w:rPr>
              <w:t>1330</w:t>
            </w:r>
            <w:r w:rsidRPr="001F3FE7">
              <w:rPr>
                <w:rFonts w:cs="Arial"/>
                <w:b/>
                <w:bCs/>
                <w:szCs w:val="22"/>
              </w:rPr>
              <w:t xml:space="preserve"> UNILOG B6</w:t>
            </w:r>
            <w:r>
              <w:rPr>
                <w:rFonts w:cs="Arial"/>
                <w:b/>
                <w:bCs/>
                <w:szCs w:val="22"/>
              </w:rPr>
              <w:t>E</w:t>
            </w:r>
          </w:p>
        </w:tc>
      </w:tr>
      <w:tr w:rsidR="00CE5E93" w:rsidRPr="001F3FE7" w:rsidTr="00CE5E93">
        <w:trPr>
          <w:trHeight w:val="315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E93" w:rsidRPr="001F3FE7" w:rsidRDefault="00CE5E93" w:rsidP="0023772E">
            <w:pPr>
              <w:jc w:val="center"/>
              <w:rPr>
                <w:rFonts w:cs="Arial"/>
                <w:szCs w:val="22"/>
              </w:rPr>
            </w:pPr>
            <w:r w:rsidRPr="001F3FE7">
              <w:rPr>
                <w:rFonts w:cs="Arial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E93" w:rsidRPr="001F3FE7" w:rsidRDefault="00CE5E93" w:rsidP="0023772E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93" w:rsidRPr="001F3FE7" w:rsidRDefault="00CE5E93" w:rsidP="0023772E">
            <w:pPr>
              <w:rPr>
                <w:rFonts w:cs="Arial"/>
                <w:b/>
                <w:bCs/>
                <w:szCs w:val="22"/>
                <w:lang w:val="ru-RU"/>
              </w:rPr>
            </w:pPr>
            <w:r w:rsidRPr="001F3FE7">
              <w:rPr>
                <w:rFonts w:cs="Arial"/>
                <w:b/>
                <w:bCs/>
                <w:szCs w:val="22"/>
                <w:lang w:val="ru-RU"/>
              </w:rPr>
              <w:t>Опции</w:t>
            </w:r>
          </w:p>
        </w:tc>
      </w:tr>
      <w:tr w:rsidR="00CE5E93" w:rsidRPr="001F3FE7" w:rsidTr="00CE5E93">
        <w:trPr>
          <w:trHeight w:val="1613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5E93" w:rsidRDefault="00CE5E93" w:rsidP="0023772E">
            <w:pPr>
              <w:jc w:val="center"/>
              <w:rPr>
                <w:rFonts w:cs="Arial"/>
                <w:sz w:val="20"/>
              </w:rPr>
            </w:pPr>
          </w:p>
          <w:p w:rsidR="00CE5E93" w:rsidRPr="00C2305E" w:rsidRDefault="00CE5E93" w:rsidP="0023772E">
            <w:pPr>
              <w:jc w:val="center"/>
              <w:rPr>
                <w:rFonts w:cs="Arial"/>
                <w:sz w:val="20"/>
              </w:rPr>
            </w:pPr>
            <w:r w:rsidRPr="00C2305E">
              <w:rPr>
                <w:rFonts w:cs="Arial"/>
                <w:sz w:val="20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:rsidR="00CE5E93" w:rsidRDefault="00CE5E93" w:rsidP="0023772E">
            <w:pPr>
              <w:jc w:val="center"/>
              <w:rPr>
                <w:rFonts w:cs="Arial"/>
                <w:sz w:val="20"/>
              </w:rPr>
            </w:pPr>
          </w:p>
          <w:p w:rsidR="00CE5E93" w:rsidRPr="00C2305E" w:rsidRDefault="00CE5E93" w:rsidP="0023772E">
            <w:pPr>
              <w:jc w:val="center"/>
              <w:rPr>
                <w:rFonts w:cs="Arial"/>
                <w:sz w:val="20"/>
              </w:rPr>
            </w:pPr>
            <w:r w:rsidRPr="00C2305E">
              <w:rPr>
                <w:rFonts w:cs="Arial"/>
                <w:sz w:val="20"/>
              </w:rPr>
              <w:t>06.X17</w:t>
            </w:r>
          </w:p>
        </w:tc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93" w:rsidRDefault="00CE5E93" w:rsidP="0023772E">
            <w:pPr>
              <w:rPr>
                <w:rFonts w:cs="Arial"/>
                <w:sz w:val="20"/>
                <w:lang w:val="en-US"/>
              </w:rPr>
            </w:pPr>
          </w:p>
          <w:p w:rsidR="00CE5E93" w:rsidRDefault="00CE5E93" w:rsidP="0023772E">
            <w:pPr>
              <w:rPr>
                <w:rFonts w:cs="Arial"/>
                <w:sz w:val="20"/>
                <w:lang w:val="ru-RU"/>
              </w:rPr>
            </w:pPr>
            <w:r w:rsidRPr="00C2305E">
              <w:rPr>
                <w:rFonts w:cs="Arial"/>
                <w:sz w:val="20"/>
                <w:lang w:val="ru-RU"/>
              </w:rPr>
              <w:t xml:space="preserve">Европакет для </w:t>
            </w:r>
            <w:r w:rsidRPr="00C2305E">
              <w:rPr>
                <w:rFonts w:cs="Arial"/>
                <w:sz w:val="20"/>
              </w:rPr>
              <w:t>UNILOG</w:t>
            </w:r>
            <w:r w:rsidRPr="00C2305E">
              <w:rPr>
                <w:rFonts w:cs="Arial"/>
                <w:sz w:val="20"/>
                <w:lang w:val="ru-RU"/>
              </w:rPr>
              <w:t xml:space="preserve"> </w:t>
            </w:r>
            <w:r w:rsidRPr="00C2305E">
              <w:rPr>
                <w:rFonts w:cs="Arial"/>
                <w:sz w:val="20"/>
              </w:rPr>
              <w:t>B</w:t>
            </w:r>
            <w:r w:rsidRPr="00C2305E">
              <w:rPr>
                <w:rFonts w:cs="Arial"/>
                <w:sz w:val="20"/>
                <w:lang w:val="ru-RU"/>
              </w:rPr>
              <w:t>6:</w:t>
            </w:r>
            <w:r w:rsidRPr="00C2305E">
              <w:rPr>
                <w:rFonts w:cs="Arial"/>
                <w:sz w:val="20"/>
                <w:lang w:val="ru-RU"/>
              </w:rPr>
              <w:br/>
              <w:t>– 07.</w:t>
            </w:r>
            <w:r w:rsidRPr="00C2305E">
              <w:rPr>
                <w:rFonts w:cs="Arial"/>
                <w:sz w:val="20"/>
              </w:rPr>
              <w:t>D</w:t>
            </w:r>
            <w:r w:rsidRPr="00C2305E">
              <w:rPr>
                <w:rFonts w:cs="Arial"/>
                <w:sz w:val="20"/>
                <w:lang w:val="ru-RU"/>
              </w:rPr>
              <w:t>00 Регулируемые опоры.</w:t>
            </w:r>
            <w:r w:rsidRPr="00C2305E">
              <w:rPr>
                <w:rFonts w:cs="Arial"/>
                <w:sz w:val="20"/>
                <w:lang w:val="ru-RU"/>
              </w:rPr>
              <w:br/>
              <w:t>– 02.</w:t>
            </w:r>
            <w:r w:rsidRPr="00C2305E">
              <w:rPr>
                <w:rFonts w:cs="Arial"/>
                <w:sz w:val="20"/>
              </w:rPr>
              <w:t>K</w:t>
            </w:r>
            <w:r w:rsidRPr="00C2305E">
              <w:rPr>
                <w:rFonts w:cs="Arial"/>
                <w:sz w:val="20"/>
                <w:lang w:val="ru-RU"/>
              </w:rPr>
              <w:t>02 Воздушный клапан 2/2, ¼”. Режим работы – по позиции</w:t>
            </w:r>
          </w:p>
          <w:p w:rsidR="00CE5E93" w:rsidRDefault="00CE5E93" w:rsidP="0023772E">
            <w:pPr>
              <w:rPr>
                <w:rFonts w:cs="Arial"/>
                <w:sz w:val="20"/>
                <w:lang w:val="ru-RU"/>
              </w:rPr>
            </w:pPr>
            <w:r w:rsidRPr="00C2305E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 xml:space="preserve">    </w:t>
            </w:r>
            <w:r w:rsidRPr="00C2305E">
              <w:rPr>
                <w:rFonts w:cs="Arial"/>
                <w:sz w:val="20"/>
                <w:lang w:val="ru-RU"/>
              </w:rPr>
              <w:t>(ВКЛ) и времени (ВЫКЛ) – 1шт.</w:t>
            </w:r>
            <w:r w:rsidRPr="00C2305E">
              <w:rPr>
                <w:rFonts w:cs="Arial"/>
                <w:sz w:val="20"/>
                <w:lang w:val="ru-RU"/>
              </w:rPr>
              <w:br/>
              <w:t>– 01.</w:t>
            </w:r>
            <w:r w:rsidRPr="00C2305E">
              <w:rPr>
                <w:rFonts w:cs="Arial"/>
                <w:sz w:val="20"/>
              </w:rPr>
              <w:t>C</w:t>
            </w:r>
            <w:r w:rsidRPr="00C2305E">
              <w:rPr>
                <w:rFonts w:cs="Arial"/>
                <w:sz w:val="20"/>
                <w:lang w:val="ru-RU"/>
              </w:rPr>
              <w:t>01 Блок управления стержнями на подвижной плите,</w:t>
            </w:r>
          </w:p>
          <w:p w:rsidR="00CE5E93" w:rsidRPr="00C2305E" w:rsidRDefault="00CE5E93" w:rsidP="0023772E">
            <w:pPr>
              <w:rPr>
                <w:rFonts w:cs="Arial"/>
                <w:sz w:val="20"/>
                <w:lang w:val="ru-RU"/>
              </w:rPr>
            </w:pPr>
            <w:r w:rsidRPr="00C2305E">
              <w:rPr>
                <w:rFonts w:cs="Arial"/>
                <w:sz w:val="20"/>
                <w:lang w:val="ru-RU"/>
              </w:rPr>
              <w:t xml:space="preserve"> </w:t>
            </w:r>
            <w:r>
              <w:rPr>
                <w:rFonts w:cs="Arial"/>
                <w:sz w:val="20"/>
                <w:lang w:val="ru-RU"/>
              </w:rPr>
              <w:t xml:space="preserve">   </w:t>
            </w:r>
            <w:r w:rsidRPr="00C2305E">
              <w:rPr>
                <w:rFonts w:cs="Arial"/>
                <w:sz w:val="20"/>
                <w:lang w:val="ru-RU"/>
              </w:rPr>
              <w:t>диаметр соединений 6мм (клапан ВКЛ/ВЫКЛ) – 1шт.</w:t>
            </w:r>
            <w:r w:rsidRPr="00C2305E">
              <w:rPr>
                <w:rFonts w:cs="Arial"/>
                <w:sz w:val="20"/>
                <w:lang w:val="ru-RU"/>
              </w:rPr>
              <w:br/>
              <w:t>– 06.</w:t>
            </w:r>
            <w:r w:rsidRPr="00C2305E">
              <w:rPr>
                <w:rFonts w:cs="Arial"/>
                <w:sz w:val="20"/>
              </w:rPr>
              <w:t>B</w:t>
            </w:r>
            <w:r w:rsidRPr="00C2305E">
              <w:rPr>
                <w:rFonts w:cs="Arial"/>
                <w:sz w:val="20"/>
                <w:lang w:val="ru-RU"/>
              </w:rPr>
              <w:t xml:space="preserve">21 Интерфейс для робота, в соответствии с </w:t>
            </w:r>
            <w:r w:rsidRPr="00C2305E">
              <w:rPr>
                <w:rFonts w:cs="Arial"/>
                <w:sz w:val="20"/>
              </w:rPr>
              <w:t>EUROMAP</w:t>
            </w:r>
            <w:r w:rsidRPr="00C2305E">
              <w:rPr>
                <w:rFonts w:cs="Arial"/>
                <w:sz w:val="20"/>
                <w:lang w:val="ru-RU"/>
              </w:rPr>
              <w:t xml:space="preserve"> 67. </w:t>
            </w:r>
            <w:r w:rsidRPr="00C2305E">
              <w:rPr>
                <w:rFonts w:cs="Arial"/>
                <w:sz w:val="20"/>
                <w:lang w:val="ru-RU"/>
              </w:rPr>
              <w:br/>
              <w:t>– 06.</w:t>
            </w:r>
            <w:r w:rsidRPr="00C2305E">
              <w:rPr>
                <w:rFonts w:cs="Arial"/>
                <w:sz w:val="20"/>
              </w:rPr>
              <w:t>R</w:t>
            </w:r>
            <w:r w:rsidRPr="00C2305E">
              <w:rPr>
                <w:rFonts w:cs="Arial"/>
                <w:sz w:val="20"/>
                <w:lang w:val="ru-RU"/>
              </w:rPr>
              <w:t>02 Однофазная розетка, 16А – 2шт.</w:t>
            </w:r>
            <w:r w:rsidRPr="00C2305E">
              <w:rPr>
                <w:rFonts w:cs="Arial"/>
                <w:sz w:val="20"/>
                <w:lang w:val="ru-RU"/>
              </w:rPr>
              <w:br/>
              <w:t>– 06.</w:t>
            </w:r>
            <w:r w:rsidRPr="00C2305E">
              <w:rPr>
                <w:rFonts w:cs="Arial"/>
                <w:sz w:val="20"/>
              </w:rPr>
              <w:t>R</w:t>
            </w:r>
            <w:r w:rsidRPr="00C2305E">
              <w:rPr>
                <w:rFonts w:cs="Arial"/>
                <w:sz w:val="20"/>
                <w:lang w:val="ru-RU"/>
              </w:rPr>
              <w:t>20 Европейская розетка, 16А – 2шт.</w:t>
            </w:r>
          </w:p>
        </w:tc>
      </w:tr>
      <w:tr w:rsidR="00CE5E93" w:rsidRPr="001F3FE7" w:rsidTr="00CE5E93">
        <w:trPr>
          <w:trHeight w:val="682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5E93" w:rsidRDefault="00CE5E93" w:rsidP="0023772E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CE5E93" w:rsidRPr="00C2305E" w:rsidRDefault="00CE5E93" w:rsidP="0023772E">
            <w:pPr>
              <w:jc w:val="center"/>
              <w:rPr>
                <w:rFonts w:cs="Arial"/>
                <w:color w:val="000000"/>
                <w:sz w:val="20"/>
              </w:rPr>
            </w:pPr>
            <w:r w:rsidRPr="00C2305E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:rsidR="00CE5E93" w:rsidRDefault="00CE5E93" w:rsidP="0023772E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CE5E93" w:rsidRPr="00C2305E" w:rsidRDefault="00CE5E93" w:rsidP="0023772E">
            <w:pPr>
              <w:jc w:val="center"/>
              <w:rPr>
                <w:rFonts w:cs="Arial"/>
                <w:color w:val="000000"/>
                <w:sz w:val="20"/>
              </w:rPr>
            </w:pPr>
            <w:r w:rsidRPr="00C2305E">
              <w:rPr>
                <w:rFonts w:cs="Arial"/>
                <w:color w:val="000000"/>
                <w:sz w:val="20"/>
              </w:rPr>
              <w:t>03.G04</w:t>
            </w:r>
          </w:p>
        </w:tc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93" w:rsidRDefault="00CE5E93" w:rsidP="0023772E">
            <w:pPr>
              <w:rPr>
                <w:rFonts w:cs="Arial"/>
                <w:color w:val="000000"/>
                <w:sz w:val="20"/>
                <w:lang w:val="en-US"/>
              </w:rPr>
            </w:pPr>
          </w:p>
          <w:p w:rsidR="00CE5E93" w:rsidRPr="00C062C6" w:rsidRDefault="00CE5E93" w:rsidP="00C062C6">
            <w:pPr>
              <w:rPr>
                <w:rFonts w:cs="Arial"/>
                <w:sz w:val="20"/>
                <w:lang w:val="ru-RU"/>
              </w:rPr>
            </w:pPr>
            <w:r w:rsidRPr="00C062C6">
              <w:rPr>
                <w:rFonts w:cs="Arial"/>
                <w:sz w:val="20"/>
                <w:lang w:val="ru-RU"/>
              </w:rPr>
              <w:t xml:space="preserve">Материальный цилиндр в сборе в </w:t>
            </w:r>
            <w:r w:rsidRPr="00C062C6">
              <w:rPr>
                <w:rFonts w:cs="Arial"/>
                <w:b/>
                <w:sz w:val="20"/>
                <w:lang w:val="ru-RU"/>
              </w:rPr>
              <w:t>высокоизносостойком</w:t>
            </w:r>
            <w:r w:rsidRPr="00C062C6">
              <w:rPr>
                <w:rFonts w:cs="Arial"/>
                <w:sz w:val="20"/>
                <w:lang w:val="ru-RU"/>
              </w:rPr>
              <w:t xml:space="preserve"> исполнении,  для переработки термопластичных материалов с высокими коррозионно-абразивными характеристиками, а также повышенной температурой расплава</w:t>
            </w:r>
          </w:p>
          <w:p w:rsidR="00CE5E93" w:rsidRPr="00C062C6" w:rsidRDefault="00CE5E93" w:rsidP="0023772E">
            <w:pPr>
              <w:rPr>
                <w:rFonts w:cs="Arial"/>
                <w:color w:val="000000"/>
                <w:sz w:val="20"/>
                <w:lang w:val="ru-RU"/>
              </w:rPr>
            </w:pPr>
          </w:p>
        </w:tc>
      </w:tr>
      <w:tr w:rsidR="00CE5E93" w:rsidRPr="009B211B" w:rsidTr="00CE5E93">
        <w:trPr>
          <w:trHeight w:val="682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5E93" w:rsidRDefault="00CE5E93" w:rsidP="0023772E">
            <w:pPr>
              <w:jc w:val="center"/>
              <w:rPr>
                <w:rFonts w:cs="Arial"/>
                <w:color w:val="000000"/>
                <w:sz w:val="20"/>
                <w:lang w:val="ru-RU"/>
              </w:rPr>
            </w:pPr>
            <w:r>
              <w:rPr>
                <w:rFonts w:cs="Arial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:rsidR="00CE5E93" w:rsidRPr="008C5D41" w:rsidRDefault="00CE5E93" w:rsidP="0023772E">
            <w:pPr>
              <w:jc w:val="center"/>
              <w:rPr>
                <w:rFonts w:cs="Arial"/>
                <w:sz w:val="20"/>
                <w:lang w:val="ru-RU"/>
              </w:rPr>
            </w:pPr>
            <w:r w:rsidRPr="008C5D41">
              <w:rPr>
                <w:rFonts w:cs="Arial"/>
                <w:sz w:val="20"/>
                <w:lang w:val="ru-RU"/>
              </w:rPr>
              <w:t>07.E01</w:t>
            </w:r>
          </w:p>
        </w:tc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93" w:rsidRPr="00663B24" w:rsidRDefault="00CE5E93" w:rsidP="0023772E">
            <w:pPr>
              <w:rPr>
                <w:rFonts w:cs="Arial"/>
                <w:sz w:val="20"/>
                <w:lang w:val="ru-RU"/>
              </w:rPr>
            </w:pPr>
            <w:r w:rsidRPr="00663B24">
              <w:rPr>
                <w:rFonts w:cs="Arial"/>
                <w:sz w:val="20"/>
                <w:lang w:val="ru-RU"/>
              </w:rPr>
              <w:t>Дополнительное руководство на любом из европейских языков.</w:t>
            </w:r>
          </w:p>
        </w:tc>
      </w:tr>
      <w:tr w:rsidR="00CE5E93" w:rsidRPr="001F3FE7" w:rsidTr="00CE5E93">
        <w:trPr>
          <w:trHeight w:val="3060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5E93" w:rsidRPr="009B211B" w:rsidRDefault="00CE5E93" w:rsidP="0023772E">
            <w:pPr>
              <w:jc w:val="center"/>
              <w:rPr>
                <w:rFonts w:cs="Arial"/>
                <w:sz w:val="20"/>
                <w:lang w:val="ru-RU"/>
              </w:rPr>
            </w:pPr>
          </w:p>
          <w:p w:rsidR="00CE5E93" w:rsidRPr="00C2305E" w:rsidRDefault="00CE5E93" w:rsidP="0023772E">
            <w:pPr>
              <w:jc w:val="center"/>
              <w:rPr>
                <w:rFonts w:cs="Arial"/>
                <w:sz w:val="20"/>
              </w:rPr>
            </w:pPr>
            <w:r w:rsidRPr="00C2305E">
              <w:rPr>
                <w:rFonts w:cs="Arial"/>
                <w:sz w:val="20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:rsidR="00CE5E93" w:rsidRDefault="00CE5E93" w:rsidP="0023772E">
            <w:pPr>
              <w:jc w:val="center"/>
              <w:rPr>
                <w:rFonts w:cs="Arial"/>
                <w:sz w:val="20"/>
              </w:rPr>
            </w:pPr>
          </w:p>
          <w:p w:rsidR="00CE5E93" w:rsidRPr="00C2305E" w:rsidRDefault="00CE5E93" w:rsidP="0023772E">
            <w:pPr>
              <w:jc w:val="center"/>
              <w:rPr>
                <w:rFonts w:cs="Arial"/>
                <w:sz w:val="20"/>
              </w:rPr>
            </w:pPr>
            <w:r w:rsidRPr="00C2305E">
              <w:rPr>
                <w:rFonts w:cs="Arial"/>
                <w:sz w:val="20"/>
              </w:rPr>
              <w:t>11.T41</w:t>
            </w:r>
          </w:p>
        </w:tc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93" w:rsidRDefault="00CE5E93" w:rsidP="0023772E">
            <w:pPr>
              <w:rPr>
                <w:rFonts w:cs="Arial"/>
                <w:sz w:val="20"/>
              </w:rPr>
            </w:pPr>
          </w:p>
          <w:p w:rsidR="00CE5E93" w:rsidRPr="00C2305E" w:rsidRDefault="00CE5E93" w:rsidP="0023772E">
            <w:pPr>
              <w:rPr>
                <w:rFonts w:cs="Arial"/>
                <w:sz w:val="20"/>
                <w:lang w:val="ru-RU"/>
              </w:rPr>
            </w:pPr>
            <w:r w:rsidRPr="00C2305E">
              <w:rPr>
                <w:rFonts w:cs="Arial"/>
                <w:sz w:val="20"/>
              </w:rPr>
              <w:t>WEB</w:t>
            </w:r>
            <w:r w:rsidRPr="00C2305E">
              <w:rPr>
                <w:rFonts w:cs="Arial"/>
                <w:sz w:val="20"/>
                <w:lang w:val="ru-RU"/>
              </w:rPr>
              <w:t xml:space="preserve"> СЕРВИС (сервис через Интернет)</w:t>
            </w:r>
            <w:r w:rsidRPr="00C2305E">
              <w:rPr>
                <w:rFonts w:cs="Arial"/>
                <w:sz w:val="20"/>
                <w:lang w:val="ru-RU"/>
              </w:rPr>
              <w:br/>
              <w:t xml:space="preserve">Термопластавтоматы с системой управления </w:t>
            </w:r>
            <w:r w:rsidRPr="00C2305E">
              <w:rPr>
                <w:rFonts w:cs="Arial"/>
                <w:sz w:val="20"/>
              </w:rPr>
              <w:t>UNILOG</w:t>
            </w:r>
            <w:r w:rsidRPr="00C2305E">
              <w:rPr>
                <w:rFonts w:cs="Arial"/>
                <w:sz w:val="20"/>
                <w:lang w:val="ru-RU"/>
              </w:rPr>
              <w:t xml:space="preserve"> </w:t>
            </w:r>
            <w:r w:rsidRPr="00C2305E">
              <w:rPr>
                <w:rFonts w:cs="Arial"/>
                <w:sz w:val="20"/>
              </w:rPr>
              <w:t>B</w:t>
            </w:r>
            <w:r w:rsidRPr="00C2305E">
              <w:rPr>
                <w:rFonts w:cs="Arial"/>
                <w:sz w:val="20"/>
                <w:lang w:val="ru-RU"/>
              </w:rPr>
              <w:t xml:space="preserve">6 имеют возможность подключений к сети Интернет и к центру </w:t>
            </w:r>
            <w:r w:rsidRPr="00C2305E">
              <w:rPr>
                <w:rFonts w:cs="Arial"/>
                <w:sz w:val="20"/>
              </w:rPr>
              <w:t>web</w:t>
            </w:r>
            <w:r w:rsidRPr="00C2305E">
              <w:rPr>
                <w:rFonts w:cs="Arial"/>
                <w:sz w:val="20"/>
                <w:lang w:val="ru-RU"/>
              </w:rPr>
              <w:t xml:space="preserve"> сервиса компании </w:t>
            </w:r>
            <w:r w:rsidRPr="00C2305E">
              <w:rPr>
                <w:rFonts w:cs="Arial"/>
                <w:sz w:val="20"/>
              </w:rPr>
              <w:t>Battenfeld</w:t>
            </w:r>
            <w:r w:rsidRPr="00C2305E">
              <w:rPr>
                <w:rFonts w:cs="Arial"/>
                <w:sz w:val="20"/>
                <w:lang w:val="ru-RU"/>
              </w:rPr>
              <w:t xml:space="preserve">. Это значит, что наши ведущие сервис инженеры могут напрямую подключаться к вашему оборудованию. Одновременно возможно проводить </w:t>
            </w:r>
            <w:r w:rsidRPr="00C2305E">
              <w:rPr>
                <w:rFonts w:cs="Arial"/>
                <w:sz w:val="20"/>
              </w:rPr>
              <w:t>online</w:t>
            </w:r>
            <w:r w:rsidRPr="00C2305E">
              <w:rPr>
                <w:rFonts w:cs="Arial"/>
                <w:sz w:val="20"/>
                <w:lang w:val="ru-RU"/>
              </w:rPr>
              <w:t xml:space="preserve"> консультации. При использовании </w:t>
            </w:r>
            <w:r w:rsidRPr="00C2305E">
              <w:rPr>
                <w:rFonts w:cs="Arial"/>
                <w:sz w:val="20"/>
              </w:rPr>
              <w:t>Web</w:t>
            </w:r>
            <w:r w:rsidRPr="00C2305E">
              <w:rPr>
                <w:rFonts w:cs="Arial"/>
                <w:sz w:val="20"/>
                <w:lang w:val="ru-RU"/>
              </w:rPr>
              <w:t xml:space="preserve"> сервиса </w:t>
            </w:r>
            <w:r w:rsidRPr="00C2305E">
              <w:rPr>
                <w:rFonts w:cs="Arial"/>
                <w:sz w:val="20"/>
              </w:rPr>
              <w:t>Battenfeld</w:t>
            </w:r>
            <w:r w:rsidRPr="00C2305E">
              <w:rPr>
                <w:rFonts w:cs="Arial"/>
                <w:sz w:val="20"/>
                <w:lang w:val="ru-RU"/>
              </w:rPr>
              <w:t xml:space="preserve"> вы можете быть уверенными в высокой производительности вашего оборудования и его оптимальном использовании. </w:t>
            </w:r>
            <w:r w:rsidRPr="00C2305E">
              <w:rPr>
                <w:rFonts w:cs="Arial"/>
                <w:sz w:val="20"/>
              </w:rPr>
              <w:t>Web</w:t>
            </w:r>
            <w:r w:rsidRPr="00C2305E">
              <w:rPr>
                <w:rFonts w:cs="Arial"/>
                <w:sz w:val="20"/>
                <w:lang w:val="ru-RU"/>
              </w:rPr>
              <w:t xml:space="preserve"> сервис компании </w:t>
            </w:r>
            <w:r w:rsidRPr="00C2305E">
              <w:rPr>
                <w:rFonts w:cs="Arial"/>
                <w:sz w:val="20"/>
              </w:rPr>
              <w:t>Battenfeld</w:t>
            </w:r>
            <w:r w:rsidRPr="00C2305E">
              <w:rPr>
                <w:rFonts w:cs="Arial"/>
                <w:sz w:val="20"/>
                <w:lang w:val="ru-RU"/>
              </w:rPr>
              <w:t xml:space="preserve"> имеет следующие преимущества:</w:t>
            </w:r>
            <w:r w:rsidRPr="00C2305E">
              <w:rPr>
                <w:rFonts w:cs="Arial"/>
                <w:sz w:val="20"/>
                <w:lang w:val="ru-RU"/>
              </w:rPr>
              <w:br/>
              <w:t>– Скорость и удобство – благодаря прямому подключению к вашему оборудованию и отсутствию необходимости непосредственного присутствия нашего специалиста на вашем заводе</w:t>
            </w:r>
            <w:r w:rsidRPr="00C2305E">
              <w:rPr>
                <w:rFonts w:cs="Arial"/>
                <w:sz w:val="20"/>
                <w:lang w:val="ru-RU"/>
              </w:rPr>
              <w:br/>
              <w:t>– Благодаря точному с своевременному анализу ошибок и параметров работу ТПА через Интернет время на доставку запчастей и сервисное обслуживание (устранение неполадок) уменьшается.</w:t>
            </w:r>
            <w:r w:rsidRPr="00C2305E">
              <w:rPr>
                <w:rFonts w:cs="Arial"/>
                <w:sz w:val="20"/>
                <w:lang w:val="ru-RU"/>
              </w:rPr>
              <w:br/>
              <w:t>– Постоянное совершенствование систем управления гарантирует дальнейшее сокращение времени простоя вашего оборудования.</w:t>
            </w:r>
            <w:r w:rsidRPr="00C2305E">
              <w:rPr>
                <w:rFonts w:cs="Arial"/>
                <w:sz w:val="20"/>
                <w:lang w:val="ru-RU"/>
              </w:rPr>
              <w:br/>
            </w:r>
            <w:r w:rsidRPr="00C2305E">
              <w:rPr>
                <w:rFonts w:cs="Arial"/>
                <w:sz w:val="20"/>
                <w:lang w:val="ru-RU"/>
              </w:rPr>
              <w:br/>
              <w:t xml:space="preserve">Данная опция включает в себя специальное программное </w:t>
            </w:r>
            <w:r w:rsidRPr="00C2305E">
              <w:rPr>
                <w:rFonts w:cs="Arial"/>
                <w:sz w:val="20"/>
                <w:lang w:val="ru-RU"/>
              </w:rPr>
              <w:lastRenderedPageBreak/>
              <w:t>обеспечение.</w:t>
            </w:r>
            <w:r w:rsidRPr="00C2305E">
              <w:rPr>
                <w:rFonts w:cs="Arial"/>
                <w:sz w:val="20"/>
                <w:lang w:val="ru-RU"/>
              </w:rPr>
              <w:br/>
            </w:r>
            <w:r w:rsidRPr="00C2305E">
              <w:rPr>
                <w:rFonts w:cs="Arial"/>
                <w:sz w:val="20"/>
                <w:lang w:val="ru-RU"/>
              </w:rPr>
              <w:br/>
              <w:t xml:space="preserve">Примечание: указана цена обслуживания по системе </w:t>
            </w:r>
            <w:r w:rsidRPr="00C2305E">
              <w:rPr>
                <w:rFonts w:cs="Arial"/>
                <w:sz w:val="20"/>
              </w:rPr>
              <w:t>Web</w:t>
            </w:r>
            <w:r w:rsidRPr="00C2305E">
              <w:rPr>
                <w:rFonts w:cs="Arial"/>
                <w:sz w:val="20"/>
                <w:lang w:val="ru-RU"/>
              </w:rPr>
              <w:t>-сервис на одну машину в течение 1 года при общем количестве обслуживаемых машин от 1 до 5.</w:t>
            </w:r>
          </w:p>
        </w:tc>
      </w:tr>
      <w:tr w:rsidR="00CE5E93" w:rsidRPr="001F3FE7" w:rsidTr="00CE5E93">
        <w:trPr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5E93" w:rsidRDefault="00CE5E93" w:rsidP="0023772E">
            <w:pPr>
              <w:jc w:val="center"/>
              <w:rPr>
                <w:rFonts w:cs="Arial"/>
                <w:sz w:val="20"/>
              </w:rPr>
            </w:pPr>
          </w:p>
          <w:p w:rsidR="00CE5E93" w:rsidRPr="00C2305E" w:rsidRDefault="00CE5E93" w:rsidP="0023772E">
            <w:pPr>
              <w:jc w:val="center"/>
              <w:rPr>
                <w:rFonts w:cs="Arial"/>
                <w:sz w:val="20"/>
              </w:rPr>
            </w:pPr>
            <w:r w:rsidRPr="00C2305E">
              <w:rPr>
                <w:rFonts w:cs="Arial"/>
                <w:sz w:val="20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:rsidR="00CE5E93" w:rsidRDefault="00CE5E93" w:rsidP="0023772E">
            <w:pPr>
              <w:jc w:val="center"/>
              <w:rPr>
                <w:rFonts w:cs="Arial"/>
                <w:sz w:val="20"/>
              </w:rPr>
            </w:pPr>
          </w:p>
          <w:p w:rsidR="00CE5E93" w:rsidRPr="00C2305E" w:rsidRDefault="00CE5E93" w:rsidP="0023772E">
            <w:pPr>
              <w:jc w:val="center"/>
              <w:rPr>
                <w:rFonts w:cs="Arial"/>
                <w:sz w:val="20"/>
              </w:rPr>
            </w:pPr>
            <w:r w:rsidRPr="00C2305E">
              <w:rPr>
                <w:rFonts w:cs="Arial"/>
                <w:sz w:val="20"/>
              </w:rPr>
              <w:t>11.A01</w:t>
            </w:r>
          </w:p>
        </w:tc>
        <w:tc>
          <w:tcPr>
            <w:tcW w:w="4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E93" w:rsidRDefault="00CE5E93" w:rsidP="0023772E">
            <w:pPr>
              <w:rPr>
                <w:rFonts w:cs="Arial"/>
                <w:sz w:val="20"/>
                <w:lang w:val="en-US"/>
              </w:rPr>
            </w:pPr>
          </w:p>
          <w:p w:rsidR="00CE5E93" w:rsidRPr="00C062C6" w:rsidRDefault="00CE5E93" w:rsidP="0023772E">
            <w:pPr>
              <w:rPr>
                <w:rFonts w:cs="Arial"/>
                <w:sz w:val="20"/>
                <w:lang w:val="ru-RU"/>
              </w:rPr>
            </w:pPr>
            <w:r w:rsidRPr="00C2305E">
              <w:rPr>
                <w:rFonts w:cs="Arial"/>
                <w:sz w:val="20"/>
                <w:lang w:val="ru-RU"/>
              </w:rPr>
              <w:t>Упаковка для перевозки автомобильным транспортом</w:t>
            </w:r>
            <w:r>
              <w:rPr>
                <w:rFonts w:cs="Arial"/>
                <w:sz w:val="20"/>
                <w:lang w:val="ru-RU"/>
              </w:rPr>
              <w:t>, в</w:t>
            </w:r>
            <w:r w:rsidRPr="00C062C6">
              <w:rPr>
                <w:rFonts w:cs="Arial"/>
                <w:sz w:val="20"/>
                <w:lang w:val="ru-RU"/>
              </w:rPr>
              <w:t>ключает опоры противоскольжения.</w:t>
            </w:r>
          </w:p>
        </w:tc>
      </w:tr>
      <w:tr w:rsidR="00CE5E93" w:rsidRPr="001F3FE7" w:rsidTr="00CE5E93">
        <w:trPr>
          <w:trHeight w:val="270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E5E93" w:rsidRDefault="00CE5E93" w:rsidP="0023772E">
            <w:pPr>
              <w:jc w:val="center"/>
              <w:rPr>
                <w:rFonts w:cs="Arial"/>
                <w:sz w:val="20"/>
              </w:rPr>
            </w:pPr>
          </w:p>
          <w:p w:rsidR="00CE5E93" w:rsidRPr="00C2305E" w:rsidRDefault="00CE5E93" w:rsidP="0023772E">
            <w:pPr>
              <w:jc w:val="center"/>
              <w:rPr>
                <w:rFonts w:cs="Arial"/>
                <w:sz w:val="20"/>
              </w:rPr>
            </w:pPr>
            <w:r w:rsidRPr="00C2305E">
              <w:rPr>
                <w:rFonts w:cs="Arial"/>
                <w:sz w:val="20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3E3E3"/>
          </w:tcPr>
          <w:p w:rsidR="00CE5E93" w:rsidRDefault="00CE5E93" w:rsidP="0023772E">
            <w:pPr>
              <w:jc w:val="center"/>
              <w:rPr>
                <w:rFonts w:cs="Arial"/>
                <w:sz w:val="20"/>
              </w:rPr>
            </w:pPr>
          </w:p>
          <w:p w:rsidR="00CE5E93" w:rsidRPr="00C2305E" w:rsidRDefault="00CE5E93" w:rsidP="0023772E">
            <w:pPr>
              <w:jc w:val="center"/>
              <w:rPr>
                <w:rFonts w:cs="Arial"/>
                <w:sz w:val="20"/>
              </w:rPr>
            </w:pPr>
            <w:r w:rsidRPr="00C2305E">
              <w:rPr>
                <w:rFonts w:cs="Arial"/>
                <w:sz w:val="20"/>
              </w:rPr>
              <w:t>11.A50</w:t>
            </w:r>
          </w:p>
        </w:tc>
        <w:tc>
          <w:tcPr>
            <w:tcW w:w="40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E5E93" w:rsidRDefault="00CE5E93" w:rsidP="0023772E">
            <w:pPr>
              <w:rPr>
                <w:rFonts w:cs="Arial"/>
                <w:sz w:val="20"/>
                <w:lang w:val="en-US"/>
              </w:rPr>
            </w:pPr>
          </w:p>
          <w:p w:rsidR="00CE5E93" w:rsidRPr="00C2305E" w:rsidRDefault="00CE5E93" w:rsidP="0023772E">
            <w:pPr>
              <w:rPr>
                <w:rFonts w:cs="Arial"/>
                <w:sz w:val="20"/>
                <w:lang w:val="ru-RU"/>
              </w:rPr>
            </w:pPr>
            <w:r w:rsidRPr="00C2305E">
              <w:rPr>
                <w:rFonts w:cs="Arial"/>
                <w:sz w:val="20"/>
                <w:lang w:val="ru-RU"/>
              </w:rPr>
              <w:t xml:space="preserve">Погрузка на грузовой транспорт при отправке на условиях </w:t>
            </w:r>
            <w:r w:rsidRPr="00C2305E">
              <w:rPr>
                <w:rFonts w:cs="Arial"/>
                <w:sz w:val="20"/>
              </w:rPr>
              <w:t>EXW</w:t>
            </w:r>
          </w:p>
        </w:tc>
      </w:tr>
    </w:tbl>
    <w:p w:rsidR="0090662F" w:rsidRDefault="0090662F" w:rsidP="0090662F">
      <w:pPr>
        <w:rPr>
          <w:rFonts w:cs="Arial"/>
          <w:szCs w:val="22"/>
          <w:lang w:val="ru-RU"/>
        </w:rPr>
      </w:pPr>
    </w:p>
    <w:p w:rsidR="00D93272" w:rsidRDefault="00D93272" w:rsidP="00D93272">
      <w:pPr>
        <w:jc w:val="center"/>
        <w:rPr>
          <w:rFonts w:cs="Arial"/>
          <w:b/>
          <w:sz w:val="26"/>
          <w:szCs w:val="26"/>
          <w:lang w:val="ru-RU"/>
        </w:rPr>
      </w:pPr>
    </w:p>
    <w:p w:rsidR="00D93272" w:rsidRDefault="00D93272" w:rsidP="00D93272">
      <w:pPr>
        <w:jc w:val="center"/>
        <w:rPr>
          <w:rFonts w:cs="Arial"/>
          <w:b/>
          <w:sz w:val="26"/>
          <w:szCs w:val="26"/>
          <w:lang w:val="ru-RU"/>
        </w:rPr>
      </w:pPr>
    </w:p>
    <w:p w:rsidR="00D93272" w:rsidRDefault="00D93272" w:rsidP="00D93272">
      <w:pPr>
        <w:jc w:val="center"/>
        <w:rPr>
          <w:rFonts w:cs="Arial"/>
          <w:b/>
          <w:sz w:val="26"/>
          <w:szCs w:val="26"/>
          <w:lang w:val="ru-RU"/>
        </w:rPr>
      </w:pPr>
    </w:p>
    <w:p w:rsidR="00D93272" w:rsidRDefault="00D93272" w:rsidP="00D93272">
      <w:pPr>
        <w:jc w:val="center"/>
        <w:rPr>
          <w:rFonts w:cs="Arial"/>
          <w:b/>
          <w:sz w:val="26"/>
          <w:szCs w:val="26"/>
          <w:lang w:val="ru-RU"/>
        </w:rPr>
      </w:pPr>
    </w:p>
    <w:p w:rsidR="00D93272" w:rsidRDefault="00D93272" w:rsidP="00D93272">
      <w:pPr>
        <w:jc w:val="center"/>
        <w:rPr>
          <w:rFonts w:cs="Arial"/>
          <w:b/>
          <w:sz w:val="26"/>
          <w:szCs w:val="26"/>
          <w:lang w:val="ru-RU"/>
        </w:rPr>
      </w:pPr>
    </w:p>
    <w:p w:rsidR="00D93272" w:rsidRDefault="00D93272" w:rsidP="00D93272">
      <w:pPr>
        <w:jc w:val="center"/>
        <w:rPr>
          <w:rFonts w:cs="Arial"/>
          <w:b/>
          <w:sz w:val="26"/>
          <w:szCs w:val="26"/>
          <w:lang w:val="ru-RU"/>
        </w:rPr>
      </w:pPr>
    </w:p>
    <w:p w:rsidR="00D93272" w:rsidRDefault="00D93272" w:rsidP="00D93272">
      <w:pPr>
        <w:jc w:val="center"/>
        <w:rPr>
          <w:rFonts w:cs="Arial"/>
          <w:b/>
          <w:sz w:val="26"/>
          <w:szCs w:val="26"/>
          <w:lang w:val="ru-RU"/>
        </w:rPr>
      </w:pPr>
    </w:p>
    <w:p w:rsidR="00D93272" w:rsidRDefault="00D93272" w:rsidP="00D93272">
      <w:pPr>
        <w:jc w:val="center"/>
        <w:rPr>
          <w:rFonts w:cs="Arial"/>
          <w:b/>
          <w:sz w:val="26"/>
          <w:szCs w:val="26"/>
          <w:lang w:val="ru-RU"/>
        </w:rPr>
      </w:pPr>
    </w:p>
    <w:p w:rsidR="00D93272" w:rsidRDefault="00D93272" w:rsidP="00D93272">
      <w:pPr>
        <w:jc w:val="center"/>
        <w:rPr>
          <w:rFonts w:cs="Arial"/>
          <w:b/>
          <w:sz w:val="26"/>
          <w:szCs w:val="26"/>
          <w:lang w:val="ru-RU"/>
        </w:rPr>
      </w:pPr>
    </w:p>
    <w:p w:rsidR="00795A29" w:rsidRPr="00143FA7" w:rsidRDefault="00795A29" w:rsidP="00795A29">
      <w:pPr>
        <w:autoSpaceDE w:val="0"/>
        <w:autoSpaceDN w:val="0"/>
        <w:adjustRightInd w:val="0"/>
        <w:rPr>
          <w:rStyle w:val="a123"/>
          <w:rFonts w:cs="Arial"/>
          <w:b/>
          <w:bCs/>
          <w:szCs w:val="22"/>
          <w:lang w:val="ru-RU"/>
        </w:rPr>
      </w:pPr>
    </w:p>
    <w:p w:rsidR="00795A29" w:rsidRDefault="00795A29" w:rsidP="00795A29">
      <w:pPr>
        <w:autoSpaceDE w:val="0"/>
        <w:autoSpaceDN w:val="0"/>
        <w:adjustRightInd w:val="0"/>
        <w:rPr>
          <w:rStyle w:val="a123"/>
          <w:rFonts w:cs="Arial"/>
          <w:b/>
          <w:bCs/>
          <w:szCs w:val="22"/>
          <w:lang w:val="ru-RU"/>
        </w:rPr>
      </w:pPr>
    </w:p>
    <w:p w:rsidR="00143FA7" w:rsidRDefault="00143FA7" w:rsidP="00795A29">
      <w:pPr>
        <w:autoSpaceDE w:val="0"/>
        <w:autoSpaceDN w:val="0"/>
        <w:adjustRightInd w:val="0"/>
        <w:rPr>
          <w:rStyle w:val="a123"/>
          <w:rFonts w:cs="Arial"/>
          <w:b/>
          <w:bCs/>
          <w:szCs w:val="22"/>
          <w:lang w:val="ru-RU"/>
        </w:rPr>
      </w:pPr>
    </w:p>
    <w:p w:rsidR="00143FA7" w:rsidRDefault="00143FA7" w:rsidP="00795A29">
      <w:pPr>
        <w:autoSpaceDE w:val="0"/>
        <w:autoSpaceDN w:val="0"/>
        <w:adjustRightInd w:val="0"/>
        <w:rPr>
          <w:rStyle w:val="a123"/>
          <w:rFonts w:cs="Arial"/>
          <w:b/>
          <w:bCs/>
          <w:szCs w:val="22"/>
          <w:lang w:val="ru-RU"/>
        </w:rPr>
      </w:pPr>
    </w:p>
    <w:sectPr w:rsidR="00143FA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23" w:rsidRDefault="00570A23">
      <w:r>
        <w:separator/>
      </w:r>
    </w:p>
  </w:endnote>
  <w:endnote w:type="continuationSeparator" w:id="0">
    <w:p w:rsidR="00570A23" w:rsidRDefault="0057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93" w:rsidRPr="00D0612A" w:rsidRDefault="00CE5E93" w:rsidP="00D0612A">
    <w:pPr>
      <w:pStyle w:val="a4"/>
      <w:jc w:val="center"/>
      <w:rPr>
        <w:rFonts w:ascii="Times New Roman" w:hAnsi="Times New Roman"/>
        <w:b/>
        <w:i/>
        <w:sz w:val="20"/>
      </w:rPr>
    </w:pPr>
    <w:r w:rsidRPr="00D0612A">
      <w:rPr>
        <w:rFonts w:ascii="Times New Roman" w:hAnsi="Times New Roman"/>
        <w:b/>
        <w:i/>
        <w:sz w:val="20"/>
      </w:rPr>
      <w:t xml:space="preserve">стр. </w:t>
    </w:r>
    <w:r w:rsidRPr="00D0612A">
      <w:rPr>
        <w:rFonts w:ascii="Times New Roman" w:hAnsi="Times New Roman"/>
        <w:b/>
        <w:i/>
        <w:sz w:val="20"/>
      </w:rPr>
      <w:fldChar w:fldCharType="begin"/>
    </w:r>
    <w:r w:rsidRPr="00D0612A">
      <w:rPr>
        <w:rFonts w:ascii="Times New Roman" w:hAnsi="Times New Roman"/>
        <w:b/>
        <w:i/>
        <w:sz w:val="20"/>
      </w:rPr>
      <w:instrText xml:space="preserve"> PAGE </w:instrText>
    </w:r>
    <w:r w:rsidRPr="00D0612A">
      <w:rPr>
        <w:rFonts w:ascii="Times New Roman" w:hAnsi="Times New Roman"/>
        <w:b/>
        <w:i/>
        <w:sz w:val="20"/>
      </w:rPr>
      <w:fldChar w:fldCharType="separate"/>
    </w:r>
    <w:r w:rsidR="004446C7">
      <w:rPr>
        <w:rFonts w:ascii="Times New Roman" w:hAnsi="Times New Roman"/>
        <w:b/>
        <w:i/>
        <w:noProof/>
        <w:sz w:val="20"/>
      </w:rPr>
      <w:t>6</w:t>
    </w:r>
    <w:r w:rsidRPr="00D0612A">
      <w:rPr>
        <w:rFonts w:ascii="Times New Roman" w:hAnsi="Times New Roman"/>
        <w:b/>
        <w:i/>
        <w:sz w:val="20"/>
      </w:rPr>
      <w:fldChar w:fldCharType="end"/>
    </w:r>
    <w:r w:rsidRPr="00D0612A">
      <w:rPr>
        <w:rFonts w:ascii="Times New Roman" w:hAnsi="Times New Roman"/>
        <w:b/>
        <w:i/>
        <w:sz w:val="20"/>
      </w:rPr>
      <w:t xml:space="preserve"> из </w:t>
    </w:r>
    <w:r w:rsidRPr="00D0612A">
      <w:rPr>
        <w:rFonts w:ascii="Times New Roman" w:hAnsi="Times New Roman"/>
        <w:b/>
        <w:i/>
        <w:sz w:val="20"/>
      </w:rPr>
      <w:fldChar w:fldCharType="begin"/>
    </w:r>
    <w:r w:rsidRPr="00D0612A">
      <w:rPr>
        <w:rFonts w:ascii="Times New Roman" w:hAnsi="Times New Roman"/>
        <w:b/>
        <w:i/>
        <w:sz w:val="20"/>
      </w:rPr>
      <w:instrText xml:space="preserve"> NUMPAGES </w:instrText>
    </w:r>
    <w:r w:rsidRPr="00D0612A">
      <w:rPr>
        <w:rFonts w:ascii="Times New Roman" w:hAnsi="Times New Roman"/>
        <w:b/>
        <w:i/>
        <w:sz w:val="20"/>
      </w:rPr>
      <w:fldChar w:fldCharType="separate"/>
    </w:r>
    <w:r w:rsidR="004446C7">
      <w:rPr>
        <w:rFonts w:ascii="Times New Roman" w:hAnsi="Times New Roman"/>
        <w:b/>
        <w:i/>
        <w:noProof/>
        <w:sz w:val="20"/>
      </w:rPr>
      <w:t>6</w:t>
    </w:r>
    <w:r w:rsidRPr="00D0612A">
      <w:rPr>
        <w:rFonts w:ascii="Times New Roman" w:hAnsi="Times New Roman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23" w:rsidRDefault="00570A23">
      <w:r>
        <w:separator/>
      </w:r>
    </w:p>
  </w:footnote>
  <w:footnote w:type="continuationSeparator" w:id="0">
    <w:p w:rsidR="00570A23" w:rsidRDefault="0057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96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600"/>
    </w:tblGrid>
    <w:tr w:rsidR="00CE5E93" w:rsidRPr="00EE66C2">
      <w:tc>
        <w:tcPr>
          <w:tcW w:w="6048" w:type="dxa"/>
          <w:tcBorders>
            <w:right w:val="single" w:sz="4" w:space="0" w:color="auto"/>
          </w:tcBorders>
          <w:vAlign w:val="center"/>
        </w:tcPr>
        <w:p w:rsidR="00CE5E93" w:rsidRPr="001E4509" w:rsidRDefault="004446C7" w:rsidP="002A58C0">
          <w:pPr>
            <w:jc w:val="right"/>
            <w:rPr>
              <w:lang w:val="en-US"/>
            </w:rPr>
          </w:pPr>
          <w:r w:rsidRPr="00EC3074">
            <w:rPr>
              <w:b/>
              <w:noProof/>
              <w:szCs w:val="22"/>
              <w:lang w:val="ru-RU" w:eastAsia="ru-RU"/>
            </w:rPr>
            <w:drawing>
              <wp:inline distT="0" distB="0" distL="0" distR="0">
                <wp:extent cx="3657600" cy="619125"/>
                <wp:effectExtent l="0" t="0" r="0" b="0"/>
                <wp:docPr id="5" name="Рисунок 5" descr="Logo-Battenfeld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Battenfeld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left w:val="single" w:sz="4" w:space="0" w:color="auto"/>
            <w:bottom w:val="single" w:sz="4" w:space="0" w:color="auto"/>
          </w:tcBorders>
        </w:tcPr>
        <w:p w:rsidR="00CE5E93" w:rsidRPr="00EE66C2" w:rsidRDefault="00CE5E93" w:rsidP="002A58C0">
          <w:pPr>
            <w:rPr>
              <w:rFonts w:ascii="Verdana" w:hAnsi="Verdana"/>
              <w:sz w:val="16"/>
              <w:szCs w:val="16"/>
              <w:lang w:val="ru-RU"/>
            </w:rPr>
          </w:pPr>
          <w:r w:rsidRPr="00EE66C2">
            <w:rPr>
              <w:rFonts w:ascii="Verdana" w:hAnsi="Verdana"/>
              <w:sz w:val="16"/>
              <w:szCs w:val="16"/>
              <w:lang w:val="ru-RU"/>
            </w:rPr>
            <w:t>ООО «Баттенфельд Инжекшн Молдинг»</w:t>
          </w:r>
        </w:p>
        <w:p w:rsidR="00CE5E93" w:rsidRPr="00EE66C2" w:rsidRDefault="00CE5E93" w:rsidP="002A58C0">
          <w:pPr>
            <w:rPr>
              <w:rFonts w:ascii="Verdana" w:hAnsi="Verdana"/>
              <w:sz w:val="16"/>
              <w:szCs w:val="16"/>
              <w:lang w:val="ru-RU"/>
            </w:rPr>
          </w:pPr>
          <w:smartTag w:uri="urn:schemas-microsoft-com:office:smarttags" w:element="metricconverter">
            <w:smartTagPr>
              <w:attr w:name="ProductID" w:val="105066 г"/>
            </w:smartTagPr>
            <w:r w:rsidRPr="00EE66C2">
              <w:rPr>
                <w:rFonts w:ascii="Verdana" w:hAnsi="Verdana"/>
                <w:sz w:val="16"/>
                <w:szCs w:val="16"/>
                <w:lang w:val="ru-RU"/>
              </w:rPr>
              <w:t>105066 г</w:t>
            </w:r>
          </w:smartTag>
          <w:r w:rsidRPr="00EE66C2">
            <w:rPr>
              <w:rFonts w:ascii="Verdana" w:hAnsi="Verdana"/>
              <w:sz w:val="16"/>
              <w:szCs w:val="16"/>
              <w:lang w:val="ru-RU"/>
            </w:rPr>
            <w:t>. Москва, Н. Красносельская</w:t>
          </w:r>
        </w:p>
        <w:p w:rsidR="00CE5E93" w:rsidRPr="00EE66C2" w:rsidRDefault="00CE5E93" w:rsidP="002A58C0">
          <w:pPr>
            <w:rPr>
              <w:rFonts w:ascii="Verdana" w:hAnsi="Verdana"/>
              <w:sz w:val="16"/>
              <w:szCs w:val="16"/>
              <w:lang w:val="ru-RU"/>
            </w:rPr>
          </w:pPr>
          <w:r w:rsidRPr="00EE66C2">
            <w:rPr>
              <w:rFonts w:ascii="Verdana" w:hAnsi="Verdana"/>
              <w:sz w:val="16"/>
              <w:szCs w:val="16"/>
              <w:lang w:val="ru-RU"/>
            </w:rPr>
            <w:t>д. 40/12, корпус 6, офис 19</w:t>
          </w:r>
        </w:p>
        <w:p w:rsidR="00CE5E93" w:rsidRPr="00EE66C2" w:rsidRDefault="00CE5E93" w:rsidP="002A58C0">
          <w:pPr>
            <w:rPr>
              <w:rFonts w:ascii="Verdana" w:hAnsi="Verdana"/>
              <w:sz w:val="16"/>
              <w:szCs w:val="16"/>
              <w:lang w:val="ru-RU"/>
            </w:rPr>
          </w:pPr>
          <w:r w:rsidRPr="00EE66C2">
            <w:rPr>
              <w:rFonts w:ascii="Verdana" w:hAnsi="Verdana"/>
              <w:sz w:val="16"/>
              <w:szCs w:val="16"/>
              <w:lang w:val="ru-RU"/>
            </w:rPr>
            <w:t>Т</w:t>
          </w:r>
          <w:r w:rsidRPr="00AC3A7E">
            <w:rPr>
              <w:rFonts w:ascii="Verdana" w:hAnsi="Verdana"/>
              <w:sz w:val="16"/>
              <w:szCs w:val="16"/>
              <w:lang w:val="en-US"/>
            </w:rPr>
            <w:t>e</w:t>
          </w:r>
          <w:r w:rsidRPr="00EE66C2">
            <w:rPr>
              <w:rFonts w:ascii="Verdana" w:hAnsi="Verdana"/>
              <w:sz w:val="16"/>
              <w:szCs w:val="16"/>
              <w:lang w:val="ru-RU"/>
            </w:rPr>
            <w:t>л.: +7 /495/ 983-02-45</w:t>
          </w:r>
        </w:p>
        <w:p w:rsidR="00CE5E93" w:rsidRPr="00EE66C2" w:rsidRDefault="00CE5E93" w:rsidP="002A58C0">
          <w:pPr>
            <w:rPr>
              <w:rFonts w:ascii="Verdana" w:hAnsi="Verdana"/>
              <w:sz w:val="16"/>
              <w:szCs w:val="16"/>
              <w:lang w:val="ru-RU"/>
            </w:rPr>
          </w:pPr>
          <w:r w:rsidRPr="00EE66C2">
            <w:rPr>
              <w:rFonts w:ascii="Verdana" w:hAnsi="Verdana"/>
              <w:sz w:val="16"/>
              <w:szCs w:val="16"/>
              <w:lang w:val="ru-RU"/>
            </w:rPr>
            <w:t>Ф</w:t>
          </w:r>
          <w:r w:rsidRPr="00AC3A7E">
            <w:rPr>
              <w:rFonts w:ascii="Verdana" w:hAnsi="Verdana"/>
              <w:sz w:val="16"/>
              <w:szCs w:val="16"/>
              <w:lang w:val="en-US"/>
            </w:rPr>
            <w:t>a</w:t>
          </w:r>
          <w:r w:rsidRPr="00EE66C2">
            <w:rPr>
              <w:rFonts w:ascii="Verdana" w:hAnsi="Verdana"/>
              <w:sz w:val="16"/>
              <w:szCs w:val="16"/>
              <w:lang w:val="ru-RU"/>
            </w:rPr>
            <w:t>кс: +7/495/ 982-59-84</w:t>
          </w:r>
        </w:p>
        <w:p w:rsidR="00CE5E93" w:rsidRPr="00AC3A7E" w:rsidRDefault="00CE5E93" w:rsidP="002A58C0">
          <w:pPr>
            <w:rPr>
              <w:rFonts w:ascii="Verdana" w:hAnsi="Verdana"/>
              <w:sz w:val="16"/>
              <w:szCs w:val="16"/>
            </w:rPr>
          </w:pPr>
          <w:r w:rsidRPr="00AC3A7E">
            <w:rPr>
              <w:rFonts w:ascii="Verdana" w:hAnsi="Verdana"/>
              <w:sz w:val="16"/>
              <w:szCs w:val="16"/>
            </w:rPr>
            <w:t xml:space="preserve">E-Mail: </w:t>
          </w:r>
          <w:r w:rsidRPr="00AC3A7E">
            <w:rPr>
              <w:rFonts w:ascii="Verdana" w:hAnsi="Verdana"/>
              <w:color w:val="0000FF"/>
              <w:sz w:val="16"/>
              <w:szCs w:val="16"/>
            </w:rPr>
            <w:t>battenfeld@</w:t>
          </w:r>
          <w:r w:rsidRPr="00EE66C2">
            <w:rPr>
              <w:rFonts w:ascii="Verdana" w:hAnsi="Verdana"/>
              <w:color w:val="0000FF"/>
              <w:sz w:val="16"/>
              <w:szCs w:val="16"/>
            </w:rPr>
            <w:t>battenfeld</w:t>
          </w:r>
          <w:r w:rsidRPr="00AC3A7E">
            <w:rPr>
              <w:rFonts w:ascii="Verdana" w:hAnsi="Verdana"/>
              <w:color w:val="0000FF"/>
              <w:sz w:val="16"/>
              <w:szCs w:val="16"/>
            </w:rPr>
            <w:t>.ru</w:t>
          </w:r>
        </w:p>
        <w:p w:rsidR="00CE5E93" w:rsidRPr="00EE66C2" w:rsidRDefault="00CE5E93" w:rsidP="002A58C0">
          <w:pPr>
            <w:rPr>
              <w:rFonts w:ascii="Verdana" w:hAnsi="Verdana"/>
              <w:sz w:val="16"/>
              <w:szCs w:val="16"/>
            </w:rPr>
          </w:pPr>
          <w:r w:rsidRPr="00EE66C2">
            <w:rPr>
              <w:rFonts w:ascii="Verdana" w:hAnsi="Verdana"/>
              <w:sz w:val="16"/>
              <w:szCs w:val="16"/>
            </w:rPr>
            <w:t>http:</w:t>
          </w:r>
          <w:r w:rsidRPr="00AC3A7E">
            <w:rPr>
              <w:rFonts w:ascii="Verdana" w:hAnsi="Verdana"/>
              <w:sz w:val="16"/>
              <w:szCs w:val="16"/>
            </w:rPr>
            <w:t>//</w:t>
          </w:r>
          <w:r w:rsidRPr="00EE66C2">
            <w:rPr>
              <w:rFonts w:ascii="Verdana" w:hAnsi="Verdana"/>
              <w:sz w:val="16"/>
              <w:szCs w:val="16"/>
            </w:rPr>
            <w:t xml:space="preserve"> </w:t>
          </w:r>
          <w:r w:rsidRPr="00EE66C2">
            <w:rPr>
              <w:rFonts w:ascii="Verdana" w:hAnsi="Verdana"/>
              <w:color w:val="0000FF"/>
              <w:sz w:val="16"/>
              <w:szCs w:val="16"/>
            </w:rPr>
            <w:t>www.battenfeld.ru</w:t>
          </w:r>
        </w:p>
        <w:p w:rsidR="00CE5E93" w:rsidRPr="00E60A8E" w:rsidRDefault="00CE5E93" w:rsidP="002A58C0">
          <w:pPr>
            <w:rPr>
              <w:sz w:val="6"/>
              <w:szCs w:val="6"/>
            </w:rPr>
          </w:pPr>
        </w:p>
      </w:tc>
    </w:tr>
  </w:tbl>
  <w:p w:rsidR="00CE5E93" w:rsidRDefault="00CE5E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40C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527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D27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C4A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6A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C8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6C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67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2C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7E4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756105B"/>
    <w:multiLevelType w:val="hybridMultilevel"/>
    <w:tmpl w:val="418AD5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305B2"/>
    <w:multiLevelType w:val="hybridMultilevel"/>
    <w:tmpl w:val="42B0BF56"/>
    <w:lvl w:ilvl="0" w:tplc="02AA955A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  <w:sz w:val="16"/>
      </w:rPr>
    </w:lvl>
    <w:lvl w:ilvl="1" w:tplc="61E86D2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Sylfaen" w:eastAsia="Times New Roman" w:hAnsi="Sylfaen" w:cs="Times New Roman" w:hint="default"/>
        <w:color w:val="auto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17B41C85"/>
    <w:multiLevelType w:val="hybridMultilevel"/>
    <w:tmpl w:val="AE00B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07718"/>
    <w:multiLevelType w:val="hybridMultilevel"/>
    <w:tmpl w:val="42B0BF56"/>
    <w:lvl w:ilvl="0" w:tplc="02AA955A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  <w:sz w:val="16"/>
      </w:rPr>
    </w:lvl>
    <w:lvl w:ilvl="1" w:tplc="61E86D2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Sylfaen" w:eastAsia="Times New Roman" w:hAnsi="Sylfaen" w:cs="Times New Roman" w:hint="default"/>
        <w:color w:val="auto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37102C8F"/>
    <w:multiLevelType w:val="hybridMultilevel"/>
    <w:tmpl w:val="4A2840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B4611"/>
    <w:multiLevelType w:val="hybridMultilevel"/>
    <w:tmpl w:val="56CA1D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F1955"/>
    <w:multiLevelType w:val="hybridMultilevel"/>
    <w:tmpl w:val="07EC5106"/>
    <w:lvl w:ilvl="0" w:tplc="A504F3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5278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612167E7"/>
    <w:multiLevelType w:val="hybridMultilevel"/>
    <w:tmpl w:val="D032B2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95D4A"/>
    <w:multiLevelType w:val="hybridMultilevel"/>
    <w:tmpl w:val="524220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5122E"/>
    <w:multiLevelType w:val="hybridMultilevel"/>
    <w:tmpl w:val="5C965E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F5EE3"/>
    <w:multiLevelType w:val="hybridMultilevel"/>
    <w:tmpl w:val="F6583D40"/>
    <w:lvl w:ilvl="0" w:tplc="A504F3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21"/>
  </w:num>
  <w:num w:numId="5">
    <w:abstractNumId w:val="17"/>
  </w:num>
  <w:num w:numId="6">
    <w:abstractNumId w:val="11"/>
  </w:num>
  <w:num w:numId="7">
    <w:abstractNumId w:val="20"/>
  </w:num>
  <w:num w:numId="8">
    <w:abstractNumId w:val="16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C1"/>
    <w:rsid w:val="00001016"/>
    <w:rsid w:val="00006FE2"/>
    <w:rsid w:val="00012847"/>
    <w:rsid w:val="00022CE8"/>
    <w:rsid w:val="00030BA0"/>
    <w:rsid w:val="00032DF5"/>
    <w:rsid w:val="00044BED"/>
    <w:rsid w:val="00044C37"/>
    <w:rsid w:val="00045443"/>
    <w:rsid w:val="00051BDD"/>
    <w:rsid w:val="00056515"/>
    <w:rsid w:val="00064FE2"/>
    <w:rsid w:val="000768A3"/>
    <w:rsid w:val="00080D27"/>
    <w:rsid w:val="00096530"/>
    <w:rsid w:val="000A65AC"/>
    <w:rsid w:val="000D157A"/>
    <w:rsid w:val="000E6954"/>
    <w:rsid w:val="000E7D1C"/>
    <w:rsid w:val="000F3DD6"/>
    <w:rsid w:val="001264C2"/>
    <w:rsid w:val="00126970"/>
    <w:rsid w:val="001363D5"/>
    <w:rsid w:val="00136C01"/>
    <w:rsid w:val="00143FA7"/>
    <w:rsid w:val="00146011"/>
    <w:rsid w:val="001462E8"/>
    <w:rsid w:val="0015209E"/>
    <w:rsid w:val="00164463"/>
    <w:rsid w:val="001653F5"/>
    <w:rsid w:val="00170852"/>
    <w:rsid w:val="001769E7"/>
    <w:rsid w:val="001850C9"/>
    <w:rsid w:val="00190594"/>
    <w:rsid w:val="001955A5"/>
    <w:rsid w:val="00195FA0"/>
    <w:rsid w:val="001B12F3"/>
    <w:rsid w:val="001B39EC"/>
    <w:rsid w:val="001C1A73"/>
    <w:rsid w:val="001C7441"/>
    <w:rsid w:val="001D30B5"/>
    <w:rsid w:val="001E26A6"/>
    <w:rsid w:val="001E45B4"/>
    <w:rsid w:val="001E7297"/>
    <w:rsid w:val="001F3FE7"/>
    <w:rsid w:val="00201544"/>
    <w:rsid w:val="002148D2"/>
    <w:rsid w:val="0021499E"/>
    <w:rsid w:val="00222B3C"/>
    <w:rsid w:val="00223929"/>
    <w:rsid w:val="0022570E"/>
    <w:rsid w:val="00234850"/>
    <w:rsid w:val="00235E59"/>
    <w:rsid w:val="0023772E"/>
    <w:rsid w:val="00243FA2"/>
    <w:rsid w:val="00250459"/>
    <w:rsid w:val="00270DBF"/>
    <w:rsid w:val="00270FB2"/>
    <w:rsid w:val="0029377C"/>
    <w:rsid w:val="002A048D"/>
    <w:rsid w:val="002A1B81"/>
    <w:rsid w:val="002A58C0"/>
    <w:rsid w:val="002B29D5"/>
    <w:rsid w:val="002C7FB5"/>
    <w:rsid w:val="002F758E"/>
    <w:rsid w:val="00304179"/>
    <w:rsid w:val="003178BF"/>
    <w:rsid w:val="00320F2E"/>
    <w:rsid w:val="00335EF3"/>
    <w:rsid w:val="0034265D"/>
    <w:rsid w:val="00350209"/>
    <w:rsid w:val="00357563"/>
    <w:rsid w:val="00371007"/>
    <w:rsid w:val="00373D71"/>
    <w:rsid w:val="00374C5C"/>
    <w:rsid w:val="00382167"/>
    <w:rsid w:val="00387509"/>
    <w:rsid w:val="003914BC"/>
    <w:rsid w:val="003916BF"/>
    <w:rsid w:val="00397FB2"/>
    <w:rsid w:val="003A1161"/>
    <w:rsid w:val="003A5ECD"/>
    <w:rsid w:val="003A66F3"/>
    <w:rsid w:val="003B5730"/>
    <w:rsid w:val="003C09A0"/>
    <w:rsid w:val="003D6C5F"/>
    <w:rsid w:val="003E0884"/>
    <w:rsid w:val="003E13CF"/>
    <w:rsid w:val="003E7655"/>
    <w:rsid w:val="004006E9"/>
    <w:rsid w:val="00424472"/>
    <w:rsid w:val="00425B43"/>
    <w:rsid w:val="004446C7"/>
    <w:rsid w:val="00451AC0"/>
    <w:rsid w:val="00454C1F"/>
    <w:rsid w:val="0045691A"/>
    <w:rsid w:val="00460EC4"/>
    <w:rsid w:val="00475F99"/>
    <w:rsid w:val="0048456C"/>
    <w:rsid w:val="004857CB"/>
    <w:rsid w:val="004902B6"/>
    <w:rsid w:val="004A4ABE"/>
    <w:rsid w:val="004B0B95"/>
    <w:rsid w:val="004B7021"/>
    <w:rsid w:val="004C1890"/>
    <w:rsid w:val="004C4FD4"/>
    <w:rsid w:val="004C7702"/>
    <w:rsid w:val="00501A12"/>
    <w:rsid w:val="00501BD1"/>
    <w:rsid w:val="00515ED1"/>
    <w:rsid w:val="00533D45"/>
    <w:rsid w:val="00536B71"/>
    <w:rsid w:val="00536DB2"/>
    <w:rsid w:val="005451F2"/>
    <w:rsid w:val="005628D8"/>
    <w:rsid w:val="00562FA6"/>
    <w:rsid w:val="0056709E"/>
    <w:rsid w:val="0056716A"/>
    <w:rsid w:val="00570A23"/>
    <w:rsid w:val="00570D69"/>
    <w:rsid w:val="00574200"/>
    <w:rsid w:val="005801EB"/>
    <w:rsid w:val="005818F7"/>
    <w:rsid w:val="00586592"/>
    <w:rsid w:val="00587AE0"/>
    <w:rsid w:val="00592C54"/>
    <w:rsid w:val="00596C05"/>
    <w:rsid w:val="005B6F99"/>
    <w:rsid w:val="005D55B5"/>
    <w:rsid w:val="005D7847"/>
    <w:rsid w:val="005E2D91"/>
    <w:rsid w:val="005F466F"/>
    <w:rsid w:val="005F7861"/>
    <w:rsid w:val="00635721"/>
    <w:rsid w:val="00641C8F"/>
    <w:rsid w:val="00656889"/>
    <w:rsid w:val="00665779"/>
    <w:rsid w:val="00671C17"/>
    <w:rsid w:val="0067395C"/>
    <w:rsid w:val="00684135"/>
    <w:rsid w:val="00691E62"/>
    <w:rsid w:val="006B6789"/>
    <w:rsid w:val="006D1319"/>
    <w:rsid w:val="006D5D41"/>
    <w:rsid w:val="006F1B1F"/>
    <w:rsid w:val="006F23B6"/>
    <w:rsid w:val="007042C3"/>
    <w:rsid w:val="00754226"/>
    <w:rsid w:val="0075509D"/>
    <w:rsid w:val="00756949"/>
    <w:rsid w:val="00767554"/>
    <w:rsid w:val="007715BA"/>
    <w:rsid w:val="00772D64"/>
    <w:rsid w:val="0079479F"/>
    <w:rsid w:val="00795A29"/>
    <w:rsid w:val="007A277A"/>
    <w:rsid w:val="007A3797"/>
    <w:rsid w:val="007A528A"/>
    <w:rsid w:val="007B32AE"/>
    <w:rsid w:val="007B5CB2"/>
    <w:rsid w:val="007B5EA1"/>
    <w:rsid w:val="007B7A55"/>
    <w:rsid w:val="007C428A"/>
    <w:rsid w:val="007D054C"/>
    <w:rsid w:val="007D6E2D"/>
    <w:rsid w:val="007F11AD"/>
    <w:rsid w:val="007F3E2B"/>
    <w:rsid w:val="007F7098"/>
    <w:rsid w:val="00801319"/>
    <w:rsid w:val="00812E3D"/>
    <w:rsid w:val="00815104"/>
    <w:rsid w:val="00815C35"/>
    <w:rsid w:val="00816353"/>
    <w:rsid w:val="008301A0"/>
    <w:rsid w:val="008431C1"/>
    <w:rsid w:val="00855E95"/>
    <w:rsid w:val="00857B79"/>
    <w:rsid w:val="008618B9"/>
    <w:rsid w:val="00875CA4"/>
    <w:rsid w:val="00877047"/>
    <w:rsid w:val="00880986"/>
    <w:rsid w:val="00892B37"/>
    <w:rsid w:val="008A2E38"/>
    <w:rsid w:val="008C46B7"/>
    <w:rsid w:val="008D4C0E"/>
    <w:rsid w:val="008D4CFE"/>
    <w:rsid w:val="008D75BA"/>
    <w:rsid w:val="008E0F36"/>
    <w:rsid w:val="008E1307"/>
    <w:rsid w:val="008E2250"/>
    <w:rsid w:val="008E3BEF"/>
    <w:rsid w:val="008F36F5"/>
    <w:rsid w:val="0090662F"/>
    <w:rsid w:val="00921814"/>
    <w:rsid w:val="00922CB9"/>
    <w:rsid w:val="00935D4A"/>
    <w:rsid w:val="00941423"/>
    <w:rsid w:val="00943BF8"/>
    <w:rsid w:val="00961258"/>
    <w:rsid w:val="00974429"/>
    <w:rsid w:val="00993E48"/>
    <w:rsid w:val="00996DC0"/>
    <w:rsid w:val="009A0961"/>
    <w:rsid w:val="009A5718"/>
    <w:rsid w:val="009B211B"/>
    <w:rsid w:val="009E6F0D"/>
    <w:rsid w:val="009F18B4"/>
    <w:rsid w:val="009F6F24"/>
    <w:rsid w:val="00A053B4"/>
    <w:rsid w:val="00A063F8"/>
    <w:rsid w:val="00A071F9"/>
    <w:rsid w:val="00A10771"/>
    <w:rsid w:val="00A13C85"/>
    <w:rsid w:val="00A2565D"/>
    <w:rsid w:val="00A25D78"/>
    <w:rsid w:val="00A3782C"/>
    <w:rsid w:val="00A40BD5"/>
    <w:rsid w:val="00A540C3"/>
    <w:rsid w:val="00A54CB3"/>
    <w:rsid w:val="00A66B94"/>
    <w:rsid w:val="00A77EAE"/>
    <w:rsid w:val="00AA3530"/>
    <w:rsid w:val="00AA537F"/>
    <w:rsid w:val="00AB10D1"/>
    <w:rsid w:val="00AD1A2A"/>
    <w:rsid w:val="00AD40F8"/>
    <w:rsid w:val="00AD5A8A"/>
    <w:rsid w:val="00AE13F6"/>
    <w:rsid w:val="00AE4714"/>
    <w:rsid w:val="00AF790D"/>
    <w:rsid w:val="00B1068A"/>
    <w:rsid w:val="00B32647"/>
    <w:rsid w:val="00B36179"/>
    <w:rsid w:val="00B37D49"/>
    <w:rsid w:val="00B41C46"/>
    <w:rsid w:val="00B42ED2"/>
    <w:rsid w:val="00B47964"/>
    <w:rsid w:val="00B50FFF"/>
    <w:rsid w:val="00B51E55"/>
    <w:rsid w:val="00B90E5E"/>
    <w:rsid w:val="00B962C8"/>
    <w:rsid w:val="00BA0D97"/>
    <w:rsid w:val="00BB32CB"/>
    <w:rsid w:val="00BC3E8E"/>
    <w:rsid w:val="00BC5275"/>
    <w:rsid w:val="00BD10A7"/>
    <w:rsid w:val="00BD7C3D"/>
    <w:rsid w:val="00BE08AD"/>
    <w:rsid w:val="00BE37C4"/>
    <w:rsid w:val="00BE6535"/>
    <w:rsid w:val="00BF50D2"/>
    <w:rsid w:val="00C04BDD"/>
    <w:rsid w:val="00C062C6"/>
    <w:rsid w:val="00C11935"/>
    <w:rsid w:val="00C1258D"/>
    <w:rsid w:val="00C12B2B"/>
    <w:rsid w:val="00C20FEC"/>
    <w:rsid w:val="00C220F3"/>
    <w:rsid w:val="00C2305E"/>
    <w:rsid w:val="00C2310F"/>
    <w:rsid w:val="00C322FE"/>
    <w:rsid w:val="00C4345C"/>
    <w:rsid w:val="00C43CA6"/>
    <w:rsid w:val="00C45664"/>
    <w:rsid w:val="00C478D3"/>
    <w:rsid w:val="00C63B90"/>
    <w:rsid w:val="00C71791"/>
    <w:rsid w:val="00C768EA"/>
    <w:rsid w:val="00C77240"/>
    <w:rsid w:val="00C81177"/>
    <w:rsid w:val="00C830C1"/>
    <w:rsid w:val="00C96385"/>
    <w:rsid w:val="00C96694"/>
    <w:rsid w:val="00CA416A"/>
    <w:rsid w:val="00CA67C0"/>
    <w:rsid w:val="00CA74DB"/>
    <w:rsid w:val="00CB256E"/>
    <w:rsid w:val="00CC18E7"/>
    <w:rsid w:val="00CE4F40"/>
    <w:rsid w:val="00CE5E93"/>
    <w:rsid w:val="00CF0CDA"/>
    <w:rsid w:val="00CF22B6"/>
    <w:rsid w:val="00CF64C2"/>
    <w:rsid w:val="00D00605"/>
    <w:rsid w:val="00D042FA"/>
    <w:rsid w:val="00D0612A"/>
    <w:rsid w:val="00D073B7"/>
    <w:rsid w:val="00D10411"/>
    <w:rsid w:val="00D134C7"/>
    <w:rsid w:val="00D178C5"/>
    <w:rsid w:val="00D30ABD"/>
    <w:rsid w:val="00D4197B"/>
    <w:rsid w:val="00D43F8D"/>
    <w:rsid w:val="00D5076F"/>
    <w:rsid w:val="00D616BC"/>
    <w:rsid w:val="00D7075C"/>
    <w:rsid w:val="00D86D13"/>
    <w:rsid w:val="00D93272"/>
    <w:rsid w:val="00D966D9"/>
    <w:rsid w:val="00DA3BAC"/>
    <w:rsid w:val="00DA43F0"/>
    <w:rsid w:val="00DC6C28"/>
    <w:rsid w:val="00DC710B"/>
    <w:rsid w:val="00DD17DD"/>
    <w:rsid w:val="00DE06FC"/>
    <w:rsid w:val="00DF34A6"/>
    <w:rsid w:val="00E04BC9"/>
    <w:rsid w:val="00E113CF"/>
    <w:rsid w:val="00E1677B"/>
    <w:rsid w:val="00E32FE5"/>
    <w:rsid w:val="00E36ACC"/>
    <w:rsid w:val="00E3754A"/>
    <w:rsid w:val="00E57317"/>
    <w:rsid w:val="00E7446A"/>
    <w:rsid w:val="00E74DA3"/>
    <w:rsid w:val="00E818BC"/>
    <w:rsid w:val="00E96AFE"/>
    <w:rsid w:val="00EA6C81"/>
    <w:rsid w:val="00EB0703"/>
    <w:rsid w:val="00EC3074"/>
    <w:rsid w:val="00EE535C"/>
    <w:rsid w:val="00EE66C2"/>
    <w:rsid w:val="00EF5B93"/>
    <w:rsid w:val="00F34175"/>
    <w:rsid w:val="00F34D62"/>
    <w:rsid w:val="00F45008"/>
    <w:rsid w:val="00F500D0"/>
    <w:rsid w:val="00F53EC8"/>
    <w:rsid w:val="00F66D1C"/>
    <w:rsid w:val="00F72E63"/>
    <w:rsid w:val="00F73825"/>
    <w:rsid w:val="00F7537D"/>
    <w:rsid w:val="00F85C8A"/>
    <w:rsid w:val="00F91009"/>
    <w:rsid w:val="00F94984"/>
    <w:rsid w:val="00F950F8"/>
    <w:rsid w:val="00F97023"/>
    <w:rsid w:val="00FA2E48"/>
    <w:rsid w:val="00FA3489"/>
    <w:rsid w:val="00FA7F0A"/>
    <w:rsid w:val="00FB48D6"/>
    <w:rsid w:val="00FC7C70"/>
    <w:rsid w:val="00FD4F67"/>
    <w:rsid w:val="00FE1807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95B86A-6221-4D54-8A0E-86BBEAA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C1"/>
    <w:pPr>
      <w:suppressAutoHyphens/>
    </w:pPr>
    <w:rPr>
      <w:rFonts w:ascii="Arial" w:hAnsi="Arial"/>
      <w:sz w:val="22"/>
      <w:lang w:val="de-DE" w:eastAsia="ar-SA"/>
    </w:rPr>
  </w:style>
  <w:style w:type="paragraph" w:styleId="1">
    <w:name w:val="heading 1"/>
    <w:basedOn w:val="a"/>
    <w:next w:val="a"/>
    <w:qFormat/>
    <w:rsid w:val="003D6C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B6F99"/>
    <w:pPr>
      <w:keepNext/>
      <w:widowControl w:val="0"/>
      <w:tabs>
        <w:tab w:val="left" w:pos="0"/>
        <w:tab w:val="left" w:pos="1734"/>
      </w:tabs>
      <w:suppressAutoHyphens w:val="0"/>
      <w:ind w:left="1734" w:hanging="1734"/>
      <w:jc w:val="both"/>
      <w:outlineLvl w:val="1"/>
    </w:pPr>
    <w:rPr>
      <w:sz w:val="24"/>
      <w:lang w:val="en-US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31C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31C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31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8431C1"/>
    <w:rPr>
      <w:color w:val="0000FF"/>
      <w:u w:val="single"/>
    </w:rPr>
  </w:style>
  <w:style w:type="character" w:customStyle="1" w:styleId="a123">
    <w:name w:val="a1.2.3"/>
    <w:basedOn w:val="a0"/>
    <w:rsid w:val="00382167"/>
  </w:style>
  <w:style w:type="paragraph" w:styleId="3">
    <w:name w:val="Body Text 3"/>
    <w:basedOn w:val="a"/>
    <w:rsid w:val="005B6F99"/>
    <w:pPr>
      <w:spacing w:after="120"/>
    </w:pPr>
    <w:rPr>
      <w:sz w:val="16"/>
      <w:szCs w:val="16"/>
    </w:rPr>
  </w:style>
  <w:style w:type="paragraph" w:customStyle="1" w:styleId="Bildberschrift1">
    <w:name w:val="Bildüberschrift1"/>
    <w:basedOn w:val="a7"/>
    <w:rsid w:val="00892B37"/>
    <w:pPr>
      <w:spacing w:after="0"/>
    </w:pPr>
    <w:rPr>
      <w:b/>
      <w:i/>
      <w:sz w:val="20"/>
      <w:u w:val="single"/>
    </w:rPr>
  </w:style>
  <w:style w:type="paragraph" w:styleId="a7">
    <w:name w:val="Body Text"/>
    <w:basedOn w:val="a"/>
    <w:rsid w:val="00892B3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subject/>
  <dc:creator>Rodion</dc:creator>
  <cp:keywords/>
  <dc:description/>
  <cp:lastModifiedBy>Виктор Москалюк</cp:lastModifiedBy>
  <cp:revision>2</cp:revision>
  <cp:lastPrinted>2010-09-21T06:08:00Z</cp:lastPrinted>
  <dcterms:created xsi:type="dcterms:W3CDTF">2019-10-15T16:30:00Z</dcterms:created>
  <dcterms:modified xsi:type="dcterms:W3CDTF">2019-10-15T16:30:00Z</dcterms:modified>
</cp:coreProperties>
</file>